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642"/>
      </w:tblGrid>
      <w:tr w:rsidR="00C101DC" w:rsidTr="0035636F">
        <w:trPr>
          <w:trHeight w:val="1763"/>
        </w:trPr>
        <w:tc>
          <w:tcPr>
            <w:tcW w:w="5495" w:type="dxa"/>
          </w:tcPr>
          <w:p w:rsidR="00C101DC" w:rsidRDefault="00C101DC" w:rsidP="0035636F">
            <w:pPr>
              <w:pStyle w:val="41"/>
              <w:shd w:val="clear" w:color="auto" w:fill="auto"/>
              <w:spacing w:after="0" w:line="240" w:lineRule="auto"/>
              <w:jc w:val="left"/>
              <w:rPr>
                <w:b w:val="0"/>
                <w:sz w:val="26"/>
                <w:szCs w:val="26"/>
              </w:rPr>
            </w:pPr>
            <w:r w:rsidRPr="001406D2">
              <w:rPr>
                <w:b w:val="0"/>
                <w:sz w:val="26"/>
                <w:szCs w:val="26"/>
              </w:rPr>
              <w:t>УТВЕРЖД</w:t>
            </w:r>
            <w:r>
              <w:rPr>
                <w:b w:val="0"/>
                <w:sz w:val="26"/>
                <w:szCs w:val="26"/>
              </w:rPr>
              <w:t>ЕНА</w:t>
            </w:r>
          </w:p>
          <w:p w:rsidR="00C101DC" w:rsidRDefault="00C101DC" w:rsidP="0035636F">
            <w:pPr>
              <w:pStyle w:val="41"/>
              <w:shd w:val="clear" w:color="auto" w:fill="auto"/>
              <w:spacing w:after="0" w:line="240" w:lineRule="auto"/>
              <w:jc w:val="left"/>
              <w:rPr>
                <w:b w:val="0"/>
                <w:sz w:val="26"/>
                <w:szCs w:val="26"/>
              </w:rPr>
            </w:pPr>
            <w:r>
              <w:rPr>
                <w:b w:val="0"/>
                <w:sz w:val="26"/>
                <w:szCs w:val="26"/>
              </w:rPr>
              <w:t>на заседании Ученого совета НЮИ (</w:t>
            </w:r>
            <w:proofErr w:type="spellStart"/>
            <w:r>
              <w:rPr>
                <w:b w:val="0"/>
                <w:sz w:val="26"/>
                <w:szCs w:val="26"/>
              </w:rPr>
              <w:t>ф</w:t>
            </w:r>
            <w:proofErr w:type="spellEnd"/>
            <w:r>
              <w:rPr>
                <w:b w:val="0"/>
                <w:sz w:val="26"/>
                <w:szCs w:val="26"/>
              </w:rPr>
              <w:t>) ТГУ</w:t>
            </w:r>
          </w:p>
          <w:p w:rsidR="00C101DC" w:rsidRDefault="00C101DC" w:rsidP="0035636F">
            <w:pPr>
              <w:pStyle w:val="41"/>
              <w:shd w:val="clear" w:color="auto" w:fill="auto"/>
              <w:spacing w:after="0" w:line="240" w:lineRule="auto"/>
              <w:jc w:val="left"/>
              <w:rPr>
                <w:b w:val="0"/>
                <w:sz w:val="26"/>
                <w:szCs w:val="26"/>
              </w:rPr>
            </w:pPr>
            <w:r>
              <w:rPr>
                <w:b w:val="0"/>
                <w:sz w:val="26"/>
                <w:szCs w:val="26"/>
              </w:rPr>
              <w:t>«</w:t>
            </w:r>
            <w:r w:rsidRPr="001406D2">
              <w:rPr>
                <w:b w:val="0"/>
                <w:sz w:val="26"/>
                <w:szCs w:val="26"/>
                <w:u w:val="single"/>
              </w:rPr>
              <w:t xml:space="preserve">  03</w:t>
            </w:r>
            <w:r>
              <w:rPr>
                <w:b w:val="0"/>
                <w:sz w:val="26"/>
                <w:szCs w:val="26"/>
                <w:u w:val="single"/>
              </w:rPr>
              <w:t xml:space="preserve">  </w:t>
            </w:r>
            <w:r>
              <w:rPr>
                <w:b w:val="0"/>
                <w:sz w:val="26"/>
                <w:szCs w:val="26"/>
              </w:rPr>
              <w:t xml:space="preserve">» </w:t>
            </w:r>
            <w:r w:rsidRPr="001406D2">
              <w:rPr>
                <w:b w:val="0"/>
                <w:sz w:val="26"/>
                <w:szCs w:val="26"/>
                <w:u w:val="single"/>
              </w:rPr>
              <w:t xml:space="preserve">  июня</w:t>
            </w:r>
            <w:r>
              <w:rPr>
                <w:b w:val="0"/>
                <w:sz w:val="26"/>
                <w:szCs w:val="26"/>
                <w:u w:val="single"/>
              </w:rPr>
              <w:t xml:space="preserve">  </w:t>
            </w:r>
            <w:r>
              <w:rPr>
                <w:b w:val="0"/>
                <w:sz w:val="26"/>
                <w:szCs w:val="26"/>
              </w:rPr>
              <w:t xml:space="preserve"> 2014 г.</w:t>
            </w:r>
          </w:p>
          <w:p w:rsidR="00C101DC" w:rsidRPr="001406D2" w:rsidRDefault="00C101DC" w:rsidP="0035636F">
            <w:pPr>
              <w:pStyle w:val="41"/>
              <w:shd w:val="clear" w:color="auto" w:fill="auto"/>
              <w:spacing w:after="0" w:line="240" w:lineRule="auto"/>
              <w:jc w:val="left"/>
              <w:rPr>
                <w:b w:val="0"/>
                <w:sz w:val="26"/>
                <w:szCs w:val="26"/>
              </w:rPr>
            </w:pPr>
            <w:r w:rsidRPr="001406D2">
              <w:rPr>
                <w:b w:val="0"/>
                <w:sz w:val="26"/>
                <w:szCs w:val="26"/>
              </w:rPr>
              <w:t>Председатель Ученого совета</w:t>
            </w:r>
          </w:p>
          <w:p w:rsidR="00C101DC" w:rsidRPr="001406D2" w:rsidRDefault="00C101DC" w:rsidP="0035636F">
            <w:pPr>
              <w:pStyle w:val="41"/>
              <w:shd w:val="clear" w:color="auto" w:fill="auto"/>
              <w:spacing w:after="0" w:line="240" w:lineRule="auto"/>
              <w:jc w:val="left"/>
              <w:rPr>
                <w:rStyle w:val="43pt"/>
                <w:spacing w:val="0"/>
                <w:sz w:val="28"/>
                <w:szCs w:val="28"/>
              </w:rPr>
            </w:pPr>
            <w:r w:rsidRPr="001406D2">
              <w:rPr>
                <w:b w:val="0"/>
                <w:sz w:val="26"/>
                <w:szCs w:val="26"/>
              </w:rPr>
              <w:t>___________</w:t>
            </w:r>
            <w:r>
              <w:rPr>
                <w:b w:val="0"/>
                <w:sz w:val="26"/>
                <w:szCs w:val="26"/>
              </w:rPr>
              <w:t>____</w:t>
            </w:r>
            <w:r w:rsidRPr="001406D2">
              <w:rPr>
                <w:b w:val="0"/>
                <w:sz w:val="26"/>
                <w:szCs w:val="26"/>
              </w:rPr>
              <w:tab/>
              <w:t>Л.П. Чумакова</w:t>
            </w:r>
          </w:p>
        </w:tc>
        <w:tc>
          <w:tcPr>
            <w:tcW w:w="4642" w:type="dxa"/>
          </w:tcPr>
          <w:p w:rsidR="00C101DC" w:rsidRPr="00E3255F" w:rsidRDefault="00C101DC" w:rsidP="0035636F">
            <w:pPr>
              <w:jc w:val="right"/>
              <w:rPr>
                <w:sz w:val="26"/>
                <w:szCs w:val="26"/>
              </w:rPr>
            </w:pPr>
            <w:r w:rsidRPr="00E3255F">
              <w:rPr>
                <w:sz w:val="26"/>
                <w:szCs w:val="26"/>
              </w:rPr>
              <w:t>УТВЕРЖДАЮ</w:t>
            </w:r>
          </w:p>
          <w:p w:rsidR="00C101DC" w:rsidRDefault="00C101DC" w:rsidP="0035636F">
            <w:pPr>
              <w:jc w:val="right"/>
              <w:rPr>
                <w:sz w:val="26"/>
                <w:szCs w:val="26"/>
              </w:rPr>
            </w:pPr>
            <w:r>
              <w:rPr>
                <w:sz w:val="26"/>
                <w:szCs w:val="26"/>
              </w:rPr>
              <w:t xml:space="preserve">Председатель </w:t>
            </w:r>
            <w:proofErr w:type="gramStart"/>
            <w:r>
              <w:rPr>
                <w:sz w:val="26"/>
                <w:szCs w:val="26"/>
              </w:rPr>
              <w:t>методической</w:t>
            </w:r>
            <w:proofErr w:type="gramEnd"/>
            <w:r>
              <w:rPr>
                <w:sz w:val="26"/>
                <w:szCs w:val="26"/>
              </w:rPr>
              <w:t xml:space="preserve"> </w:t>
            </w:r>
          </w:p>
          <w:p w:rsidR="00C101DC" w:rsidRPr="00E3255F" w:rsidRDefault="00C101DC" w:rsidP="0035636F">
            <w:pPr>
              <w:jc w:val="right"/>
              <w:rPr>
                <w:sz w:val="26"/>
                <w:szCs w:val="26"/>
              </w:rPr>
            </w:pPr>
            <w:r>
              <w:rPr>
                <w:sz w:val="26"/>
                <w:szCs w:val="26"/>
              </w:rPr>
              <w:t>комиссии</w:t>
            </w:r>
            <w:r w:rsidRPr="00E3255F">
              <w:rPr>
                <w:sz w:val="26"/>
                <w:szCs w:val="26"/>
              </w:rPr>
              <w:t xml:space="preserve"> НЮИ</w:t>
            </w:r>
            <w:r>
              <w:rPr>
                <w:sz w:val="26"/>
                <w:szCs w:val="26"/>
              </w:rPr>
              <w:t xml:space="preserve"> </w:t>
            </w:r>
            <w:r w:rsidRPr="00E3255F">
              <w:rPr>
                <w:sz w:val="26"/>
                <w:szCs w:val="26"/>
              </w:rPr>
              <w:t>(</w:t>
            </w:r>
            <w:proofErr w:type="spellStart"/>
            <w:r w:rsidRPr="00E3255F">
              <w:rPr>
                <w:sz w:val="26"/>
                <w:szCs w:val="26"/>
              </w:rPr>
              <w:t>ф</w:t>
            </w:r>
            <w:proofErr w:type="spellEnd"/>
            <w:r w:rsidRPr="00E3255F">
              <w:rPr>
                <w:sz w:val="26"/>
                <w:szCs w:val="26"/>
              </w:rPr>
              <w:t>)</w:t>
            </w:r>
            <w:r>
              <w:rPr>
                <w:sz w:val="26"/>
                <w:szCs w:val="26"/>
              </w:rPr>
              <w:t xml:space="preserve"> </w:t>
            </w:r>
            <w:r w:rsidRPr="00E3255F">
              <w:rPr>
                <w:sz w:val="26"/>
                <w:szCs w:val="26"/>
              </w:rPr>
              <w:t xml:space="preserve">ТГУ </w:t>
            </w:r>
          </w:p>
          <w:p w:rsidR="00C101DC" w:rsidRDefault="00C101DC" w:rsidP="0035636F">
            <w:pPr>
              <w:tabs>
                <w:tab w:val="left" w:pos="6150"/>
                <w:tab w:val="right" w:pos="9355"/>
              </w:tabs>
              <w:jc w:val="right"/>
              <w:rPr>
                <w:sz w:val="26"/>
                <w:szCs w:val="26"/>
              </w:rPr>
            </w:pPr>
          </w:p>
          <w:p w:rsidR="00C101DC" w:rsidRPr="00E3255F" w:rsidRDefault="00C101DC" w:rsidP="0035636F">
            <w:pPr>
              <w:tabs>
                <w:tab w:val="left" w:pos="6150"/>
                <w:tab w:val="right" w:pos="9355"/>
              </w:tabs>
              <w:rPr>
                <w:sz w:val="26"/>
                <w:szCs w:val="26"/>
              </w:rPr>
            </w:pPr>
            <w:r>
              <w:rPr>
                <w:b/>
                <w:sz w:val="26"/>
                <w:szCs w:val="26"/>
              </w:rPr>
              <w:t xml:space="preserve">            </w:t>
            </w:r>
            <w:r w:rsidRPr="001406D2">
              <w:rPr>
                <w:b/>
                <w:sz w:val="26"/>
                <w:szCs w:val="26"/>
              </w:rPr>
              <w:t>___________</w:t>
            </w:r>
            <w:r>
              <w:rPr>
                <w:b/>
                <w:sz w:val="26"/>
                <w:szCs w:val="26"/>
              </w:rPr>
              <w:t xml:space="preserve">____ </w:t>
            </w:r>
            <w:r w:rsidRPr="001406D2">
              <w:rPr>
                <w:sz w:val="26"/>
                <w:szCs w:val="26"/>
              </w:rPr>
              <w:t xml:space="preserve">В.В. </w:t>
            </w:r>
            <w:proofErr w:type="spellStart"/>
            <w:r w:rsidRPr="001406D2">
              <w:rPr>
                <w:sz w:val="26"/>
                <w:szCs w:val="26"/>
              </w:rPr>
              <w:t>Белковец</w:t>
            </w:r>
            <w:proofErr w:type="spellEnd"/>
            <w:r w:rsidRPr="001406D2">
              <w:rPr>
                <w:b/>
                <w:sz w:val="26"/>
                <w:szCs w:val="26"/>
              </w:rPr>
              <w:tab/>
              <w:t>Л.П. Чумакова</w:t>
            </w:r>
          </w:p>
          <w:p w:rsidR="00C101DC" w:rsidRDefault="00C101DC" w:rsidP="0035636F">
            <w:pPr>
              <w:pStyle w:val="41"/>
              <w:shd w:val="clear" w:color="auto" w:fill="auto"/>
              <w:spacing w:after="304" w:line="240" w:lineRule="auto"/>
              <w:ind w:right="20"/>
              <w:rPr>
                <w:rStyle w:val="43pt"/>
                <w:spacing w:val="0"/>
                <w:sz w:val="28"/>
                <w:szCs w:val="28"/>
              </w:rPr>
            </w:pPr>
          </w:p>
        </w:tc>
      </w:tr>
    </w:tbl>
    <w:p w:rsidR="00C101DC" w:rsidRDefault="00C101DC" w:rsidP="00C101DC">
      <w:pPr>
        <w:pStyle w:val="41"/>
        <w:shd w:val="clear" w:color="auto" w:fill="auto"/>
        <w:spacing w:after="0" w:line="276" w:lineRule="auto"/>
        <w:rPr>
          <w:color w:val="000000"/>
          <w:spacing w:val="0"/>
          <w:sz w:val="26"/>
          <w:szCs w:val="26"/>
        </w:rPr>
      </w:pPr>
    </w:p>
    <w:p w:rsidR="00931058" w:rsidRDefault="00931058" w:rsidP="00C101DC">
      <w:pPr>
        <w:pStyle w:val="41"/>
        <w:shd w:val="clear" w:color="auto" w:fill="auto"/>
        <w:spacing w:after="0" w:line="276" w:lineRule="auto"/>
        <w:rPr>
          <w:color w:val="000000"/>
          <w:spacing w:val="0"/>
          <w:sz w:val="26"/>
          <w:szCs w:val="26"/>
        </w:rPr>
      </w:pPr>
    </w:p>
    <w:p w:rsidR="00931058" w:rsidRPr="009406E4" w:rsidRDefault="00931058" w:rsidP="00931058">
      <w:pPr>
        <w:pStyle w:val="20"/>
        <w:shd w:val="clear" w:color="auto" w:fill="auto"/>
        <w:spacing w:line="240" w:lineRule="exact"/>
        <w:ind w:left="20"/>
        <w:rPr>
          <w:spacing w:val="0"/>
          <w:sz w:val="26"/>
          <w:szCs w:val="26"/>
        </w:rPr>
      </w:pPr>
      <w:r w:rsidRPr="009406E4">
        <w:rPr>
          <w:rStyle w:val="23pt"/>
          <w:b/>
          <w:spacing w:val="0"/>
          <w:sz w:val="26"/>
          <w:szCs w:val="26"/>
        </w:rPr>
        <w:t>МЕТОДИКА</w:t>
      </w:r>
    </w:p>
    <w:p w:rsidR="00C101DC" w:rsidRPr="009406E4" w:rsidRDefault="00C101DC" w:rsidP="00C101DC">
      <w:pPr>
        <w:pStyle w:val="41"/>
        <w:shd w:val="clear" w:color="auto" w:fill="auto"/>
        <w:spacing w:after="0" w:line="276" w:lineRule="auto"/>
        <w:rPr>
          <w:spacing w:val="0"/>
          <w:sz w:val="26"/>
          <w:szCs w:val="26"/>
        </w:rPr>
      </w:pPr>
    </w:p>
    <w:p w:rsidR="00931058" w:rsidRPr="009406E4" w:rsidRDefault="00931058" w:rsidP="00931058">
      <w:pPr>
        <w:pStyle w:val="20"/>
        <w:shd w:val="clear" w:color="auto" w:fill="auto"/>
        <w:spacing w:line="240" w:lineRule="exact"/>
        <w:ind w:left="20"/>
        <w:rPr>
          <w:spacing w:val="0"/>
          <w:sz w:val="26"/>
          <w:szCs w:val="26"/>
        </w:rPr>
      </w:pPr>
      <w:r w:rsidRPr="009406E4">
        <w:rPr>
          <w:color w:val="000000"/>
          <w:spacing w:val="0"/>
          <w:sz w:val="26"/>
          <w:szCs w:val="26"/>
        </w:rPr>
        <w:t>ПРОВЕДЕНИЯ СЕМИНАРСКИХ ЗАНЯТИЙ</w:t>
      </w:r>
    </w:p>
    <w:p w:rsidR="00C101DC" w:rsidRPr="00C101DC" w:rsidRDefault="00C101DC" w:rsidP="00C101DC">
      <w:pPr>
        <w:pStyle w:val="41"/>
        <w:shd w:val="clear" w:color="auto" w:fill="auto"/>
        <w:spacing w:after="0" w:line="276" w:lineRule="auto"/>
        <w:ind w:firstLine="1000"/>
        <w:jc w:val="both"/>
        <w:rPr>
          <w:color w:val="000000"/>
          <w:spacing w:val="0"/>
          <w:sz w:val="26"/>
          <w:szCs w:val="26"/>
        </w:rPr>
      </w:pPr>
    </w:p>
    <w:p w:rsidR="00931058" w:rsidRPr="00931058" w:rsidRDefault="00931058" w:rsidP="00931058">
      <w:pPr>
        <w:pStyle w:val="1"/>
        <w:shd w:val="clear" w:color="auto" w:fill="auto"/>
        <w:spacing w:after="0" w:line="240" w:lineRule="auto"/>
        <w:ind w:firstLine="820"/>
        <w:rPr>
          <w:spacing w:val="0"/>
          <w:sz w:val="26"/>
          <w:szCs w:val="26"/>
        </w:rPr>
      </w:pPr>
      <w:r w:rsidRPr="00931058">
        <w:rPr>
          <w:color w:val="000000"/>
          <w:spacing w:val="0"/>
          <w:sz w:val="26"/>
          <w:szCs w:val="26"/>
        </w:rPr>
        <w:t>Проведению семинаров на учебно-экзаменационных сессиях и в межсессионный период отводится важное место в подготовке специалистов-юристов. Осознавая это, следует иметь в виду, что семинарские занятия существенно отличаются от практических занятий, поэтому методика их подготовки и проведения тоже имеет отличительные особенности.</w:t>
      </w:r>
    </w:p>
    <w:p w:rsidR="00931058" w:rsidRPr="00931058" w:rsidRDefault="00931058" w:rsidP="00931058">
      <w:pPr>
        <w:pStyle w:val="1"/>
        <w:shd w:val="clear" w:color="auto" w:fill="auto"/>
        <w:spacing w:after="0" w:line="240" w:lineRule="auto"/>
        <w:ind w:firstLine="820"/>
        <w:rPr>
          <w:spacing w:val="0"/>
          <w:sz w:val="26"/>
          <w:szCs w:val="26"/>
        </w:rPr>
      </w:pPr>
      <w:r w:rsidRPr="00931058">
        <w:rPr>
          <w:color w:val="000000"/>
          <w:spacing w:val="0"/>
          <w:sz w:val="26"/>
          <w:szCs w:val="26"/>
        </w:rPr>
        <w:t>Важно в четырехчасовом семинаре показать на примере разбора одной - двух узловых и наиболее трудных тем, как следует самостоятельно изучать предмет в целом.</w:t>
      </w:r>
    </w:p>
    <w:p w:rsidR="00931058" w:rsidRDefault="00931058" w:rsidP="00931058">
      <w:pPr>
        <w:pStyle w:val="1"/>
        <w:shd w:val="clear" w:color="auto" w:fill="auto"/>
        <w:spacing w:after="0" w:line="240" w:lineRule="auto"/>
        <w:ind w:firstLine="820"/>
        <w:rPr>
          <w:rStyle w:val="0pt"/>
          <w:rFonts w:ascii="Times New Roman" w:hAnsi="Times New Roman" w:cs="Times New Roman"/>
          <w:spacing w:val="0"/>
          <w:sz w:val="26"/>
          <w:szCs w:val="26"/>
        </w:rPr>
      </w:pPr>
      <w:r w:rsidRPr="00931058">
        <w:rPr>
          <w:color w:val="000000"/>
          <w:spacing w:val="0"/>
          <w:sz w:val="26"/>
          <w:szCs w:val="26"/>
        </w:rPr>
        <w:t xml:space="preserve">Участие в предусмотренных учебным планом семинарских занятиях является для всех студентов </w:t>
      </w:r>
      <w:r w:rsidRPr="00931058">
        <w:rPr>
          <w:rStyle w:val="0pt"/>
          <w:rFonts w:ascii="Times New Roman" w:hAnsi="Times New Roman" w:cs="Times New Roman"/>
          <w:spacing w:val="0"/>
          <w:sz w:val="26"/>
          <w:szCs w:val="26"/>
        </w:rPr>
        <w:t>обязательным.</w:t>
      </w:r>
    </w:p>
    <w:p w:rsidR="00931058" w:rsidRPr="00931058" w:rsidRDefault="00931058" w:rsidP="00931058">
      <w:pPr>
        <w:pStyle w:val="1"/>
        <w:shd w:val="clear" w:color="auto" w:fill="auto"/>
        <w:spacing w:after="0" w:line="240" w:lineRule="auto"/>
        <w:ind w:firstLine="820"/>
        <w:rPr>
          <w:spacing w:val="0"/>
          <w:sz w:val="26"/>
          <w:szCs w:val="26"/>
        </w:rPr>
      </w:pPr>
    </w:p>
    <w:p w:rsidR="00931058" w:rsidRDefault="00931058" w:rsidP="00931058">
      <w:pPr>
        <w:pStyle w:val="20"/>
        <w:shd w:val="clear" w:color="auto" w:fill="auto"/>
        <w:spacing w:line="240" w:lineRule="auto"/>
        <w:rPr>
          <w:color w:val="000000"/>
          <w:spacing w:val="0"/>
          <w:sz w:val="26"/>
          <w:szCs w:val="26"/>
        </w:rPr>
      </w:pPr>
      <w:r w:rsidRPr="00931058">
        <w:rPr>
          <w:color w:val="000000"/>
          <w:spacing w:val="0"/>
          <w:sz w:val="26"/>
          <w:szCs w:val="26"/>
        </w:rPr>
        <w:t>Цель и задачи семинарского занятия</w:t>
      </w:r>
    </w:p>
    <w:p w:rsidR="00931058" w:rsidRPr="00931058" w:rsidRDefault="00931058" w:rsidP="00931058">
      <w:pPr>
        <w:pStyle w:val="20"/>
        <w:shd w:val="clear" w:color="auto" w:fill="auto"/>
        <w:spacing w:line="240" w:lineRule="auto"/>
        <w:rPr>
          <w:spacing w:val="0"/>
          <w:sz w:val="26"/>
          <w:szCs w:val="26"/>
        </w:rPr>
      </w:pPr>
    </w:p>
    <w:p w:rsidR="00931058" w:rsidRPr="00931058" w:rsidRDefault="00931058" w:rsidP="00931058">
      <w:pPr>
        <w:pStyle w:val="1"/>
        <w:shd w:val="clear" w:color="auto" w:fill="auto"/>
        <w:spacing w:after="0" w:line="240" w:lineRule="auto"/>
        <w:ind w:firstLine="820"/>
        <w:rPr>
          <w:spacing w:val="0"/>
          <w:sz w:val="26"/>
          <w:szCs w:val="26"/>
        </w:rPr>
      </w:pPr>
      <w:r w:rsidRPr="00931058">
        <w:rPr>
          <w:color w:val="000000"/>
          <w:spacing w:val="0"/>
          <w:sz w:val="26"/>
          <w:szCs w:val="26"/>
        </w:rPr>
        <w:t>Семинар представляет собой активную форму учебной работы, в которой сочетаются: подведение итогов самостоятельных занятий студента, проверка приобретенных им знаний, их закрепление, расширение и углубление. Цель семинара состоит в том, чтобы повысить теоретический уровень знаний студентов, научить их ориентироваться в нормативном материале, привить творческий подход к изучению соответствующей дисциплины, к осмысленному пониманию значения рассматриваемых вопросов и того, как пользоваться приобретенными знаниями на практике, в конкретной действительности. Семинар учит студентов формулировать мысли, защищать свои убеждения, овладевать культурой речи, уметь дискутировать и т.д. Семинарское занятие - одно из важнейших средств воспитания студентов.</w:t>
      </w:r>
    </w:p>
    <w:p w:rsidR="00931058" w:rsidRPr="00931058" w:rsidRDefault="00931058" w:rsidP="00931058">
      <w:pPr>
        <w:pStyle w:val="1"/>
        <w:shd w:val="clear" w:color="auto" w:fill="auto"/>
        <w:spacing w:after="0" w:line="240" w:lineRule="auto"/>
        <w:ind w:firstLine="820"/>
        <w:rPr>
          <w:spacing w:val="0"/>
          <w:sz w:val="26"/>
          <w:szCs w:val="26"/>
        </w:rPr>
      </w:pPr>
      <w:r w:rsidRPr="00931058">
        <w:rPr>
          <w:color w:val="000000"/>
          <w:spacing w:val="0"/>
          <w:sz w:val="26"/>
          <w:szCs w:val="26"/>
        </w:rPr>
        <w:t>На семинаре выявляется качество конспектов, составляемых студентами при изучении рекомендованной литературы; лучшие образцы их преподаватель демонстрирует участникам занятия.</w:t>
      </w:r>
    </w:p>
    <w:p w:rsidR="00931058" w:rsidRDefault="00931058" w:rsidP="00931058">
      <w:pPr>
        <w:pStyle w:val="1"/>
        <w:shd w:val="clear" w:color="auto" w:fill="auto"/>
        <w:spacing w:after="0" w:line="240" w:lineRule="auto"/>
        <w:ind w:firstLine="820"/>
        <w:rPr>
          <w:color w:val="000000"/>
          <w:spacing w:val="0"/>
          <w:sz w:val="26"/>
          <w:szCs w:val="26"/>
        </w:rPr>
      </w:pPr>
      <w:r w:rsidRPr="00931058">
        <w:rPr>
          <w:color w:val="000000"/>
          <w:spacing w:val="0"/>
          <w:sz w:val="26"/>
          <w:szCs w:val="26"/>
        </w:rPr>
        <w:t>Обязательное требование соединения в семинарских занятиях обучения с воспитанием студентов предполагает, что проведение этих занятий никогда</w:t>
      </w:r>
      <w:r>
        <w:rPr>
          <w:color w:val="000000"/>
          <w:spacing w:val="0"/>
          <w:sz w:val="26"/>
          <w:szCs w:val="26"/>
        </w:rPr>
        <w:t xml:space="preserve"> </w:t>
      </w:r>
      <w:r w:rsidRPr="00931058">
        <w:rPr>
          <w:color w:val="000000"/>
          <w:spacing w:val="0"/>
          <w:sz w:val="26"/>
          <w:szCs w:val="26"/>
        </w:rPr>
        <w:t xml:space="preserve">не должно быть сковано раз и навсегда выработанным шаблоном. Специфика предмета, изучаемые темы и вопросы, а также индивидуальные особенности студентов (их жизненный опыт, знания, юридическая практика и т.д.) обуславливают особенности семинара. Семинары по различным дисциплинам предполагают и разнообразие в их проведении. Но при этом следует исходить из того, что в подготовке и проведении их есть </w:t>
      </w:r>
      <w:r w:rsidRPr="00931058">
        <w:rPr>
          <w:rStyle w:val="0pt"/>
          <w:rFonts w:ascii="Times New Roman" w:hAnsi="Times New Roman" w:cs="Times New Roman"/>
          <w:spacing w:val="0"/>
          <w:sz w:val="26"/>
          <w:szCs w:val="26"/>
        </w:rPr>
        <w:t xml:space="preserve">некоторые общие черты, </w:t>
      </w:r>
      <w:r w:rsidRPr="00931058">
        <w:rPr>
          <w:color w:val="000000"/>
          <w:spacing w:val="0"/>
          <w:sz w:val="26"/>
          <w:szCs w:val="26"/>
        </w:rPr>
        <w:t>которыми не должен пренебрегать ни один преподаватель.</w:t>
      </w:r>
    </w:p>
    <w:p w:rsidR="00931058" w:rsidRPr="00931058" w:rsidRDefault="00931058" w:rsidP="00931058">
      <w:pPr>
        <w:pStyle w:val="1"/>
        <w:shd w:val="clear" w:color="auto" w:fill="auto"/>
        <w:spacing w:after="0" w:line="240" w:lineRule="auto"/>
        <w:ind w:firstLine="820"/>
        <w:rPr>
          <w:spacing w:val="0"/>
          <w:sz w:val="26"/>
          <w:szCs w:val="26"/>
        </w:rPr>
      </w:pPr>
    </w:p>
    <w:p w:rsidR="00931058" w:rsidRDefault="00931058" w:rsidP="00931058">
      <w:pPr>
        <w:pStyle w:val="11"/>
        <w:shd w:val="clear" w:color="auto" w:fill="auto"/>
        <w:spacing w:after="0" w:line="240" w:lineRule="auto"/>
        <w:jc w:val="center"/>
        <w:rPr>
          <w:rFonts w:ascii="Times New Roman" w:hAnsi="Times New Roman" w:cs="Times New Roman"/>
          <w:b/>
          <w:color w:val="000000"/>
          <w:spacing w:val="0"/>
          <w:sz w:val="26"/>
          <w:szCs w:val="26"/>
        </w:rPr>
      </w:pPr>
      <w:bookmarkStart w:id="0" w:name="bookmark0"/>
      <w:r w:rsidRPr="00931058">
        <w:rPr>
          <w:rFonts w:ascii="Times New Roman" w:hAnsi="Times New Roman" w:cs="Times New Roman"/>
          <w:b/>
          <w:color w:val="000000"/>
          <w:spacing w:val="0"/>
          <w:sz w:val="26"/>
          <w:szCs w:val="26"/>
        </w:rPr>
        <w:t>Подготовка к семинарскому занятию</w:t>
      </w:r>
      <w:bookmarkEnd w:id="0"/>
    </w:p>
    <w:p w:rsidR="00931058" w:rsidRPr="00931058" w:rsidRDefault="00931058" w:rsidP="00931058">
      <w:pPr>
        <w:pStyle w:val="11"/>
        <w:shd w:val="clear" w:color="auto" w:fill="auto"/>
        <w:spacing w:after="0" w:line="240" w:lineRule="auto"/>
        <w:jc w:val="center"/>
        <w:rPr>
          <w:rFonts w:ascii="Times New Roman" w:hAnsi="Times New Roman" w:cs="Times New Roman"/>
          <w:b/>
          <w:spacing w:val="0"/>
          <w:sz w:val="26"/>
          <w:szCs w:val="26"/>
        </w:rPr>
      </w:pPr>
    </w:p>
    <w:p w:rsidR="00931058" w:rsidRPr="00931058" w:rsidRDefault="00931058" w:rsidP="00931058">
      <w:pPr>
        <w:pStyle w:val="1"/>
        <w:shd w:val="clear" w:color="auto" w:fill="auto"/>
        <w:spacing w:after="0" w:line="240" w:lineRule="auto"/>
        <w:ind w:firstLine="840"/>
        <w:rPr>
          <w:spacing w:val="0"/>
          <w:sz w:val="26"/>
          <w:szCs w:val="26"/>
        </w:rPr>
      </w:pPr>
      <w:r w:rsidRPr="00931058">
        <w:rPr>
          <w:color w:val="000000"/>
          <w:spacing w:val="0"/>
          <w:sz w:val="26"/>
          <w:szCs w:val="26"/>
        </w:rPr>
        <w:t xml:space="preserve">В подготовке к семинару велика роль коллективов кафедр. С учетом специфики каждого предмета они: а) намечают темы занятий. Как правило, эти темы не должны дублировать темы лекций. При выборе тем учитывают их сложность, возможность с </w:t>
      </w:r>
      <w:r w:rsidRPr="00931058">
        <w:rPr>
          <w:color w:val="000000"/>
          <w:spacing w:val="0"/>
          <w:sz w:val="26"/>
          <w:szCs w:val="26"/>
        </w:rPr>
        <w:lastRenderedPageBreak/>
        <w:t>помощью этих тем раскрыть важнейшие проблемы курса, определяющие значение вопросов темы для формирования мировоззрения студентов; б) применительно к каждой из тем вырабатывают развернутые планы занятий; в) устанавливают порядок планирования семинарских занятий, целесообразность их чередования с лекциями и т.д.</w:t>
      </w:r>
    </w:p>
    <w:p w:rsidR="00931058" w:rsidRPr="00931058" w:rsidRDefault="00931058" w:rsidP="00931058">
      <w:pPr>
        <w:pStyle w:val="1"/>
        <w:shd w:val="clear" w:color="auto" w:fill="auto"/>
        <w:spacing w:after="0" w:line="240" w:lineRule="auto"/>
        <w:ind w:firstLine="840"/>
        <w:rPr>
          <w:spacing w:val="0"/>
          <w:sz w:val="26"/>
          <w:szCs w:val="26"/>
        </w:rPr>
      </w:pPr>
      <w:proofErr w:type="gramStart"/>
      <w:r w:rsidRPr="00931058">
        <w:rPr>
          <w:color w:val="000000"/>
          <w:spacing w:val="0"/>
          <w:sz w:val="26"/>
          <w:szCs w:val="26"/>
        </w:rPr>
        <w:t xml:space="preserve">Кафедры применительно к конкретным условиям: г) определяют характер основных указаний, которые должны быть даны в установочных лекциях и на консультациях, направляющих организацию самостоятельной работы студентов по подготовке к семинару; </w:t>
      </w:r>
      <w:proofErr w:type="spellStart"/>
      <w:r w:rsidRPr="00931058">
        <w:rPr>
          <w:color w:val="000000"/>
          <w:spacing w:val="0"/>
          <w:sz w:val="26"/>
          <w:szCs w:val="26"/>
        </w:rPr>
        <w:t>д</w:t>
      </w:r>
      <w:proofErr w:type="spellEnd"/>
      <w:r w:rsidRPr="00931058">
        <w:rPr>
          <w:color w:val="000000"/>
          <w:spacing w:val="0"/>
          <w:sz w:val="26"/>
          <w:szCs w:val="26"/>
        </w:rPr>
        <w:t>) обсуждают рабочие планы преподавателей и другие вопросы методики проведения предстоящих семинаров; е) контролируют всю работу преподавателей по их подготовке к семинарским занятиям;</w:t>
      </w:r>
      <w:proofErr w:type="gramEnd"/>
      <w:r w:rsidRPr="00931058">
        <w:rPr>
          <w:color w:val="000000"/>
          <w:spacing w:val="0"/>
          <w:sz w:val="26"/>
          <w:szCs w:val="26"/>
        </w:rPr>
        <w:t xml:space="preserve"> ж) составляют графики </w:t>
      </w:r>
      <w:proofErr w:type="spellStart"/>
      <w:r w:rsidRPr="00931058">
        <w:rPr>
          <w:color w:val="000000"/>
          <w:spacing w:val="0"/>
          <w:sz w:val="26"/>
          <w:szCs w:val="26"/>
        </w:rPr>
        <w:t>взаимопосещений</w:t>
      </w:r>
      <w:proofErr w:type="spellEnd"/>
      <w:r w:rsidRPr="00931058">
        <w:rPr>
          <w:color w:val="000000"/>
          <w:spacing w:val="0"/>
          <w:sz w:val="26"/>
          <w:szCs w:val="26"/>
        </w:rPr>
        <w:t xml:space="preserve"> семинарских занятий членами кафедры в целях обобщения и распространения положительного опыта.</w:t>
      </w:r>
    </w:p>
    <w:p w:rsidR="00931058" w:rsidRPr="00931058" w:rsidRDefault="00931058" w:rsidP="00931058">
      <w:pPr>
        <w:pStyle w:val="1"/>
        <w:shd w:val="clear" w:color="auto" w:fill="auto"/>
        <w:spacing w:after="0" w:line="240" w:lineRule="auto"/>
        <w:ind w:firstLine="840"/>
        <w:rPr>
          <w:spacing w:val="0"/>
          <w:sz w:val="26"/>
          <w:szCs w:val="26"/>
        </w:rPr>
      </w:pPr>
      <w:r w:rsidRPr="00931058">
        <w:rPr>
          <w:color w:val="000000"/>
          <w:spacing w:val="0"/>
          <w:sz w:val="26"/>
          <w:szCs w:val="26"/>
        </w:rPr>
        <w:t>Подготовка к семинарскому занятию ведется преподавателем в двух направлениях: во-первых, он разрабатывает меры помощи студентам в изучении предмета и, во-вторых, определяет метод проведения занятия. При определении метода проведения занятия рекомендуется: на младших курсах строить занятие методом обсуждения (беседы), на старших курсах - путем беседы, а в отдельных случаях и путем заслушивания ранее выделенных докладчиков.</w:t>
      </w:r>
    </w:p>
    <w:p w:rsidR="00931058" w:rsidRPr="00931058" w:rsidRDefault="00931058" w:rsidP="00931058">
      <w:pPr>
        <w:pStyle w:val="1"/>
        <w:shd w:val="clear" w:color="auto" w:fill="auto"/>
        <w:spacing w:after="0" w:line="240" w:lineRule="auto"/>
        <w:ind w:firstLine="840"/>
        <w:rPr>
          <w:spacing w:val="0"/>
          <w:sz w:val="26"/>
          <w:szCs w:val="26"/>
        </w:rPr>
      </w:pPr>
      <w:r w:rsidRPr="00931058">
        <w:rPr>
          <w:color w:val="000000"/>
          <w:spacing w:val="0"/>
          <w:sz w:val="26"/>
          <w:szCs w:val="26"/>
        </w:rPr>
        <w:t>Уровень семинарского занятия зависит от степени подготовленности студентов, от наличия у них хороших конспектов. Представление студентами конспектов является обязательным.</w:t>
      </w:r>
    </w:p>
    <w:p w:rsidR="00931058" w:rsidRPr="00931058" w:rsidRDefault="00931058" w:rsidP="00931058">
      <w:pPr>
        <w:pStyle w:val="1"/>
        <w:shd w:val="clear" w:color="auto" w:fill="auto"/>
        <w:spacing w:after="0" w:line="240" w:lineRule="auto"/>
        <w:ind w:firstLine="840"/>
        <w:rPr>
          <w:spacing w:val="0"/>
          <w:sz w:val="26"/>
          <w:szCs w:val="26"/>
        </w:rPr>
      </w:pPr>
      <w:r w:rsidRPr="00931058">
        <w:rPr>
          <w:color w:val="000000"/>
          <w:spacing w:val="0"/>
          <w:sz w:val="26"/>
          <w:szCs w:val="26"/>
        </w:rPr>
        <w:t>Практически помощь студентам в организации их самостоятельных занятий выражается в следующем:</w:t>
      </w:r>
    </w:p>
    <w:p w:rsidR="00931058" w:rsidRPr="00931058" w:rsidRDefault="00931058" w:rsidP="00931058">
      <w:pPr>
        <w:pStyle w:val="1"/>
        <w:shd w:val="clear" w:color="auto" w:fill="auto"/>
        <w:tabs>
          <w:tab w:val="left" w:pos="1182"/>
        </w:tabs>
        <w:spacing w:after="0" w:line="240" w:lineRule="auto"/>
        <w:ind w:firstLine="840"/>
        <w:rPr>
          <w:spacing w:val="0"/>
          <w:sz w:val="26"/>
          <w:szCs w:val="26"/>
        </w:rPr>
      </w:pPr>
      <w:r w:rsidRPr="00931058">
        <w:rPr>
          <w:color w:val="000000"/>
          <w:spacing w:val="0"/>
          <w:sz w:val="26"/>
          <w:szCs w:val="26"/>
        </w:rPr>
        <w:t>а)</w:t>
      </w:r>
      <w:r w:rsidRPr="00931058">
        <w:rPr>
          <w:color w:val="000000"/>
          <w:spacing w:val="0"/>
          <w:sz w:val="26"/>
          <w:szCs w:val="26"/>
        </w:rPr>
        <w:tab/>
        <w:t xml:space="preserve">при чтении установочных лекций нужно обратить внимание на темы семинарских занятий, планы и литературу к ним, дать соответствующие методические советы, как надо готовиться к ним. После прочтения установочных лекций преподаватель выявляет, кто из студентов не присутствовал на учебной сессии, для того, чтобы написать им письма </w:t>
      </w:r>
      <w:proofErr w:type="gramStart"/>
      <w:r w:rsidRPr="00931058">
        <w:rPr>
          <w:color w:val="000000"/>
          <w:spacing w:val="0"/>
          <w:sz w:val="26"/>
          <w:szCs w:val="26"/>
        </w:rPr>
        <w:t>с</w:t>
      </w:r>
      <w:proofErr w:type="gramEnd"/>
    </w:p>
    <w:p w:rsidR="00931058" w:rsidRPr="00931058" w:rsidRDefault="00931058" w:rsidP="00931058">
      <w:pPr>
        <w:pStyle w:val="1"/>
        <w:shd w:val="clear" w:color="auto" w:fill="auto"/>
        <w:spacing w:after="0" w:line="240" w:lineRule="auto"/>
        <w:rPr>
          <w:spacing w:val="0"/>
          <w:sz w:val="26"/>
          <w:szCs w:val="26"/>
        </w:rPr>
      </w:pPr>
      <w:r w:rsidRPr="00931058">
        <w:rPr>
          <w:color w:val="000000"/>
          <w:spacing w:val="0"/>
          <w:sz w:val="26"/>
          <w:szCs w:val="26"/>
        </w:rPr>
        <w:t>указаниями по работе над предметом, рекомендациями по подготовке к семинарскому занятию;</w:t>
      </w:r>
    </w:p>
    <w:p w:rsidR="00931058" w:rsidRPr="00931058" w:rsidRDefault="00931058" w:rsidP="00931058">
      <w:pPr>
        <w:pStyle w:val="1"/>
        <w:shd w:val="clear" w:color="auto" w:fill="auto"/>
        <w:spacing w:after="0" w:line="240" w:lineRule="auto"/>
        <w:ind w:firstLine="860"/>
        <w:rPr>
          <w:spacing w:val="0"/>
          <w:sz w:val="26"/>
          <w:szCs w:val="26"/>
        </w:rPr>
      </w:pPr>
      <w:r w:rsidRPr="00931058">
        <w:rPr>
          <w:color w:val="000000"/>
          <w:spacing w:val="0"/>
          <w:sz w:val="26"/>
          <w:szCs w:val="26"/>
        </w:rPr>
        <w:t xml:space="preserve">б) для студентов, проживающих в городе, целесообразно в межсессионный период прочитать лекцию и провести две - три консультации с тем, чтобы рассказать, как нужно готовиться к семинарскому занятию по каждой теме. Здесь же можно провести подготовительную работу с будущими докладчиками (если устанавливается докладная система работы в семинаре). Проводя эти занятия, следует обратить особое внимание на все то, что может развить творческую мысль студентов, и помочь их стремлению самостоятельно разобраться в вопросах темы, найти на них нужные ответы, осмыслить, как изучаемые проблемы связаны с жизнью, с практикой. На консультациях преподаватель имеет возможность уделить части студентов больше внимания, выяснить их трудности, помочь им советом, дать индивидуальные задания по заинтересовавшим их вопросам, осуществить </w:t>
      </w:r>
      <w:proofErr w:type="gramStart"/>
      <w:r w:rsidRPr="00931058">
        <w:rPr>
          <w:color w:val="000000"/>
          <w:spacing w:val="0"/>
          <w:sz w:val="26"/>
          <w:szCs w:val="26"/>
        </w:rPr>
        <w:t>контроль за</w:t>
      </w:r>
      <w:proofErr w:type="gramEnd"/>
      <w:r w:rsidRPr="00931058">
        <w:rPr>
          <w:color w:val="000000"/>
          <w:spacing w:val="0"/>
          <w:sz w:val="26"/>
          <w:szCs w:val="26"/>
        </w:rPr>
        <w:t xml:space="preserve"> их общей подготовкой и составлением ими конспектов. Тем самым преподаватель уже в процессе подготовки к семинару в определенной мере знакомится со студентами будущего семинара, проводя с ними соответствующую учебно-воспитательную работу и создавая актив.</w:t>
      </w:r>
    </w:p>
    <w:p w:rsidR="00931058" w:rsidRPr="00931058" w:rsidRDefault="00931058" w:rsidP="00931058">
      <w:pPr>
        <w:pStyle w:val="1"/>
        <w:shd w:val="clear" w:color="auto" w:fill="auto"/>
        <w:spacing w:after="0" w:line="240" w:lineRule="auto"/>
        <w:ind w:firstLine="860"/>
        <w:rPr>
          <w:spacing w:val="0"/>
          <w:sz w:val="26"/>
          <w:szCs w:val="26"/>
        </w:rPr>
      </w:pPr>
      <w:r w:rsidRPr="00931058">
        <w:rPr>
          <w:color w:val="000000"/>
          <w:spacing w:val="0"/>
          <w:sz w:val="26"/>
          <w:szCs w:val="26"/>
        </w:rPr>
        <w:t>В подготовке к семинару важное место принадлежит предварительному продумыванию преподавателем всего хода занятий с целью вызвать необходимую заинтересованность студентов изучаемой темой и предметом в целом, что обеспечивает нужную для семинарского занятия активность собеседования, живой обмен мнениями, творческую дискуссию. Как правило, это может быть достигнуто в результате:</w:t>
      </w:r>
    </w:p>
    <w:p w:rsidR="00931058" w:rsidRPr="00931058" w:rsidRDefault="00931058" w:rsidP="00931058">
      <w:pPr>
        <w:pStyle w:val="1"/>
        <w:shd w:val="clear" w:color="auto" w:fill="auto"/>
        <w:spacing w:after="0" w:line="240" w:lineRule="auto"/>
        <w:ind w:firstLine="860"/>
        <w:rPr>
          <w:spacing w:val="0"/>
          <w:sz w:val="26"/>
          <w:szCs w:val="26"/>
        </w:rPr>
      </w:pPr>
      <w:r w:rsidRPr="00931058">
        <w:rPr>
          <w:color w:val="000000"/>
          <w:spacing w:val="0"/>
          <w:sz w:val="26"/>
          <w:szCs w:val="26"/>
        </w:rPr>
        <w:t>изучения состава студентов той группы, в которой будет проводиться семинар, их жизненного опыта, служебной деятельности, участия в общественной жизни и т.д. О студентах, с которыми преподаватель в межсессионный период, на консультациях не смог лично познакомиться, можно получить нужные сведения у старосты группы;</w:t>
      </w:r>
    </w:p>
    <w:p w:rsidR="00931058" w:rsidRPr="00931058" w:rsidRDefault="00931058" w:rsidP="00931058">
      <w:pPr>
        <w:pStyle w:val="1"/>
        <w:shd w:val="clear" w:color="auto" w:fill="auto"/>
        <w:spacing w:after="0" w:line="240" w:lineRule="auto"/>
        <w:ind w:firstLine="860"/>
        <w:rPr>
          <w:spacing w:val="0"/>
          <w:sz w:val="26"/>
          <w:szCs w:val="26"/>
        </w:rPr>
      </w:pPr>
      <w:r w:rsidRPr="00931058">
        <w:rPr>
          <w:color w:val="000000"/>
          <w:spacing w:val="0"/>
          <w:sz w:val="26"/>
          <w:szCs w:val="26"/>
        </w:rPr>
        <w:lastRenderedPageBreak/>
        <w:t>составления рабочего плана проведения семинарского занятия и обдумывания методов ведения занятия, способных вызвать у студентов интерес к изучаемым вопросам, их теоретическому и практическому значению. Рабочий план чаще всего содержит:</w:t>
      </w:r>
    </w:p>
    <w:p w:rsidR="00931058" w:rsidRPr="00931058" w:rsidRDefault="00931058" w:rsidP="00931058">
      <w:pPr>
        <w:pStyle w:val="1"/>
        <w:shd w:val="clear" w:color="auto" w:fill="auto"/>
        <w:tabs>
          <w:tab w:val="left" w:pos="1225"/>
        </w:tabs>
        <w:spacing w:after="0" w:line="240" w:lineRule="auto"/>
        <w:ind w:firstLine="860"/>
        <w:rPr>
          <w:spacing w:val="0"/>
          <w:sz w:val="26"/>
          <w:szCs w:val="26"/>
        </w:rPr>
      </w:pPr>
      <w:r w:rsidRPr="00931058">
        <w:rPr>
          <w:color w:val="000000"/>
          <w:spacing w:val="0"/>
          <w:sz w:val="26"/>
          <w:szCs w:val="26"/>
        </w:rPr>
        <w:t>а)</w:t>
      </w:r>
      <w:r w:rsidRPr="00931058">
        <w:rPr>
          <w:color w:val="000000"/>
          <w:spacing w:val="0"/>
          <w:sz w:val="26"/>
          <w:szCs w:val="26"/>
        </w:rPr>
        <w:tab/>
        <w:t>указания на связанные с темой семинара новое законодательство, новую литературу (журнальные статьи и т.д.). Все это должно найти отражение в содержании семинарского занятия, последнее ни в коем случае не должно оставаться на уровне учебника и той литературы, которая имелась, когда составлялись задания. В отдельных случаях в целях раскрытия нового, можно даже видоизменить план, указанный в заданиях;</w:t>
      </w:r>
    </w:p>
    <w:p w:rsidR="00931058" w:rsidRPr="00931058" w:rsidRDefault="00931058" w:rsidP="00931058">
      <w:pPr>
        <w:pStyle w:val="1"/>
        <w:shd w:val="clear" w:color="auto" w:fill="auto"/>
        <w:tabs>
          <w:tab w:val="left" w:pos="1388"/>
        </w:tabs>
        <w:spacing w:after="0" w:line="240" w:lineRule="auto"/>
        <w:ind w:firstLine="860"/>
        <w:rPr>
          <w:spacing w:val="0"/>
          <w:sz w:val="26"/>
          <w:szCs w:val="26"/>
        </w:rPr>
      </w:pPr>
      <w:r w:rsidRPr="00931058">
        <w:rPr>
          <w:color w:val="000000"/>
          <w:spacing w:val="0"/>
          <w:sz w:val="26"/>
          <w:szCs w:val="26"/>
        </w:rPr>
        <w:t>б)</w:t>
      </w:r>
      <w:r w:rsidRPr="00931058">
        <w:rPr>
          <w:color w:val="000000"/>
          <w:spacing w:val="0"/>
          <w:sz w:val="26"/>
          <w:szCs w:val="26"/>
        </w:rPr>
        <w:tab/>
        <w:t xml:space="preserve">краткое изложение по каждому основному вопросу плана: методических приемов, при помощи которых предполагается развить дискуссию, обеспечить доходчивость и высокий уровень изучения данного вопроса; основных положений, из которых состоит содержание ответа; дополнительных вопросов и уточняющих примеров; необходимых, четко сформулированных определений; нужных цитат </w:t>
      </w:r>
      <w:proofErr w:type="gramStart"/>
      <w:r w:rsidRPr="00931058">
        <w:rPr>
          <w:color w:val="000000"/>
          <w:spacing w:val="0"/>
          <w:sz w:val="26"/>
          <w:szCs w:val="26"/>
        </w:rPr>
        <w:t>с</w:t>
      </w:r>
      <w:proofErr w:type="gramEnd"/>
      <w:r w:rsidRPr="00931058">
        <w:rPr>
          <w:color w:val="000000"/>
          <w:spacing w:val="0"/>
          <w:sz w:val="26"/>
          <w:szCs w:val="26"/>
        </w:rPr>
        <w:t xml:space="preserve"> ссылками на их источники;</w:t>
      </w:r>
    </w:p>
    <w:p w:rsidR="00931058" w:rsidRPr="00931058" w:rsidRDefault="00931058" w:rsidP="00931058">
      <w:pPr>
        <w:pStyle w:val="1"/>
        <w:shd w:val="clear" w:color="auto" w:fill="auto"/>
        <w:spacing w:after="0" w:line="240" w:lineRule="auto"/>
        <w:rPr>
          <w:spacing w:val="0"/>
          <w:sz w:val="26"/>
          <w:szCs w:val="26"/>
        </w:rPr>
      </w:pPr>
      <w:r w:rsidRPr="00931058">
        <w:rPr>
          <w:color w:val="000000"/>
          <w:spacing w:val="0"/>
          <w:sz w:val="26"/>
          <w:szCs w:val="26"/>
        </w:rPr>
        <w:t xml:space="preserve">фактов, показывающих связь изучаемого вопроса с практикой, местным опытом; теоретических и практических выводов, которые следует сделать в итоге изучения вопроса. Там, где </w:t>
      </w:r>
      <w:proofErr w:type="gramStart"/>
      <w:r w:rsidRPr="00931058">
        <w:rPr>
          <w:color w:val="000000"/>
          <w:spacing w:val="0"/>
          <w:sz w:val="26"/>
          <w:szCs w:val="26"/>
        </w:rPr>
        <w:t>это</w:t>
      </w:r>
      <w:proofErr w:type="gramEnd"/>
      <w:r w:rsidRPr="00931058">
        <w:rPr>
          <w:color w:val="000000"/>
          <w:spacing w:val="0"/>
          <w:sz w:val="26"/>
          <w:szCs w:val="26"/>
        </w:rPr>
        <w:t xml:space="preserve"> возможно, подбираются полезные иллюстрации к теоретическим положениям (наглядные пособия, цифры, факты, вырезки из газет, примеры из художественной литературы и т.д.) и предусматривается порядок их использования. В отдельных случаях может быть предусмотрен просмотр отрывков из кинофильмов;</w:t>
      </w:r>
    </w:p>
    <w:p w:rsidR="00931058" w:rsidRDefault="00931058" w:rsidP="00931058">
      <w:pPr>
        <w:pStyle w:val="1"/>
        <w:shd w:val="clear" w:color="auto" w:fill="auto"/>
        <w:tabs>
          <w:tab w:val="left" w:pos="1273"/>
        </w:tabs>
        <w:spacing w:after="0" w:line="240" w:lineRule="auto"/>
        <w:ind w:firstLine="840"/>
        <w:rPr>
          <w:color w:val="000000"/>
          <w:spacing w:val="0"/>
          <w:sz w:val="26"/>
          <w:szCs w:val="26"/>
        </w:rPr>
      </w:pPr>
      <w:r w:rsidRPr="00931058">
        <w:rPr>
          <w:color w:val="000000"/>
          <w:spacing w:val="0"/>
          <w:sz w:val="26"/>
          <w:szCs w:val="26"/>
        </w:rPr>
        <w:t>в)</w:t>
      </w:r>
      <w:r w:rsidRPr="00931058">
        <w:rPr>
          <w:color w:val="000000"/>
          <w:spacing w:val="0"/>
          <w:sz w:val="26"/>
          <w:szCs w:val="26"/>
        </w:rPr>
        <w:tab/>
        <w:t>точный расчет времени - важное условие успеха семинарского занятия. В плане должно быть предусмотрено, сколько времени следует отвести на введение, разбор каждого основного вопроса и заключение. Разумеется, заранее продуманный режим времени не должен являться догмой в ходе проведения занятия, но его надо стараться соблюдать. Это вносит в семинар четкость и дисциплину. Уместно заметить, что значительная часть времени (примерно четыре пятых) должна планироваться для высказываний студентов, для себя же преподаватель предусматривает краткие и четкие замечания, которые в общей сложности должны занять примерно одну пятую часть времени, отведенного на семинар. Такое соотношение можно достигнуть только в результате тщательной подготовки к занятию. Опыт показывает, что при соответствующей подготовке двухчасового семинара хватает для полноценного обсуждения трех-четырех узловых вопросов.</w:t>
      </w:r>
    </w:p>
    <w:p w:rsidR="00931058" w:rsidRPr="00931058" w:rsidRDefault="00931058" w:rsidP="00931058">
      <w:pPr>
        <w:pStyle w:val="1"/>
        <w:shd w:val="clear" w:color="auto" w:fill="auto"/>
        <w:tabs>
          <w:tab w:val="left" w:pos="1273"/>
        </w:tabs>
        <w:spacing w:after="0" w:line="240" w:lineRule="auto"/>
        <w:ind w:firstLine="840"/>
        <w:rPr>
          <w:spacing w:val="0"/>
          <w:sz w:val="26"/>
          <w:szCs w:val="26"/>
        </w:rPr>
      </w:pPr>
    </w:p>
    <w:p w:rsidR="00931058" w:rsidRDefault="00931058" w:rsidP="00931058">
      <w:pPr>
        <w:pStyle w:val="11"/>
        <w:shd w:val="clear" w:color="auto" w:fill="auto"/>
        <w:spacing w:after="0" w:line="240" w:lineRule="auto"/>
        <w:jc w:val="center"/>
        <w:rPr>
          <w:rFonts w:ascii="Times New Roman" w:hAnsi="Times New Roman" w:cs="Times New Roman"/>
          <w:b/>
          <w:color w:val="000000"/>
          <w:spacing w:val="0"/>
          <w:sz w:val="26"/>
          <w:szCs w:val="26"/>
        </w:rPr>
      </w:pPr>
      <w:bookmarkStart w:id="1" w:name="bookmark1"/>
      <w:r w:rsidRPr="00931058">
        <w:rPr>
          <w:rFonts w:ascii="Times New Roman" w:hAnsi="Times New Roman" w:cs="Times New Roman"/>
          <w:b/>
          <w:color w:val="000000"/>
          <w:spacing w:val="0"/>
          <w:sz w:val="26"/>
          <w:szCs w:val="26"/>
        </w:rPr>
        <w:t>Проведение семинарского занятия</w:t>
      </w:r>
      <w:bookmarkEnd w:id="1"/>
    </w:p>
    <w:p w:rsidR="00931058" w:rsidRPr="00931058" w:rsidRDefault="00931058" w:rsidP="00931058">
      <w:pPr>
        <w:pStyle w:val="11"/>
        <w:shd w:val="clear" w:color="auto" w:fill="auto"/>
        <w:spacing w:after="0" w:line="240" w:lineRule="auto"/>
        <w:jc w:val="center"/>
        <w:rPr>
          <w:rFonts w:ascii="Times New Roman" w:hAnsi="Times New Roman" w:cs="Times New Roman"/>
          <w:b/>
          <w:spacing w:val="0"/>
          <w:sz w:val="26"/>
          <w:szCs w:val="26"/>
        </w:rPr>
      </w:pPr>
    </w:p>
    <w:p w:rsidR="00931058" w:rsidRPr="00931058" w:rsidRDefault="00931058" w:rsidP="00931058">
      <w:pPr>
        <w:pStyle w:val="1"/>
        <w:shd w:val="clear" w:color="auto" w:fill="auto"/>
        <w:spacing w:after="0" w:line="240" w:lineRule="auto"/>
        <w:ind w:firstLine="840"/>
        <w:rPr>
          <w:spacing w:val="0"/>
          <w:sz w:val="26"/>
          <w:szCs w:val="26"/>
        </w:rPr>
      </w:pPr>
      <w:r w:rsidRPr="00931058">
        <w:rPr>
          <w:color w:val="000000"/>
          <w:spacing w:val="0"/>
          <w:sz w:val="26"/>
          <w:szCs w:val="26"/>
        </w:rPr>
        <w:t>Семинар начинается кратким вступительным словом о цели занятия, значении темы и желаемом направлении обсуждения. План занятий, подлежащий обсуждению, изложен в сборниках заданий и студентам известен, так как был объяснен студентам на установочных лекциях и межсессионных консультациях. Поэтому подробно на вопросах плана останавливаться нет необходимости. Вступление обычно заканчивается обращением к студентам высказываться по первому вопросу плана. Целесообразно дать две-три разные формулировки поставленного вопроса с тем, чтобы сам факт его постановки был использован как средство активизации мысли участников семинара. Разные варианты постановки вопроса должны быть рассчитаны на проверку самостоятельной подготовки студентов к семинару, выявление различных сторон их знаний и развитие их мышления.</w:t>
      </w:r>
    </w:p>
    <w:p w:rsidR="00931058" w:rsidRPr="00931058" w:rsidRDefault="00931058" w:rsidP="00931058">
      <w:pPr>
        <w:pStyle w:val="1"/>
        <w:shd w:val="clear" w:color="auto" w:fill="auto"/>
        <w:spacing w:after="0" w:line="240" w:lineRule="auto"/>
        <w:ind w:firstLine="840"/>
        <w:rPr>
          <w:spacing w:val="0"/>
          <w:sz w:val="26"/>
          <w:szCs w:val="26"/>
        </w:rPr>
      </w:pPr>
      <w:r w:rsidRPr="00931058">
        <w:rPr>
          <w:color w:val="000000"/>
          <w:spacing w:val="0"/>
          <w:sz w:val="26"/>
          <w:szCs w:val="26"/>
        </w:rPr>
        <w:t>В целях достижения высокого уровня выступлений студентов, развития у них умения мыслить желательно, чтобы студенты излагали усвоенный материал своими словами, а не механически зачитывали конспекты. Очень важно, чтобы в процессе занятий в тех случаях, когда необходимо, студенты учились пользоваться кодексами, иными нормативными материалами и т.д.</w:t>
      </w:r>
    </w:p>
    <w:p w:rsidR="00931058" w:rsidRPr="00931058" w:rsidRDefault="00931058" w:rsidP="00931058">
      <w:pPr>
        <w:pStyle w:val="1"/>
        <w:shd w:val="clear" w:color="auto" w:fill="auto"/>
        <w:spacing w:after="0" w:line="240" w:lineRule="auto"/>
        <w:ind w:firstLine="840"/>
        <w:rPr>
          <w:spacing w:val="0"/>
          <w:sz w:val="26"/>
          <w:szCs w:val="26"/>
        </w:rPr>
      </w:pPr>
      <w:r w:rsidRPr="00931058">
        <w:rPr>
          <w:color w:val="000000"/>
          <w:spacing w:val="0"/>
          <w:sz w:val="26"/>
          <w:szCs w:val="26"/>
        </w:rPr>
        <w:lastRenderedPageBreak/>
        <w:t xml:space="preserve">В процессе обсуждения вопросов плана должна раскрываться организующая роль преподавателя, его умение направлять выступления студентов. Как это делать, не существует готовых «рецептов». В зависимости от того, что и как говорит студент, преподаватель должен, в случае, проявить терпение и дать ему высказаться, не задавая вопросов и не прерывая, </w:t>
      </w:r>
      <w:proofErr w:type="gramStart"/>
      <w:r w:rsidRPr="00931058">
        <w:rPr>
          <w:color w:val="000000"/>
          <w:spacing w:val="0"/>
          <w:sz w:val="26"/>
          <w:szCs w:val="26"/>
        </w:rPr>
        <w:t>в</w:t>
      </w:r>
      <w:proofErr w:type="gramEnd"/>
      <w:r w:rsidRPr="00931058">
        <w:rPr>
          <w:color w:val="000000"/>
          <w:spacing w:val="0"/>
          <w:sz w:val="26"/>
          <w:szCs w:val="26"/>
        </w:rPr>
        <w:t xml:space="preserve"> другом</w:t>
      </w:r>
    </w:p>
    <w:p w:rsidR="00931058" w:rsidRPr="00931058" w:rsidRDefault="00931058" w:rsidP="00931058">
      <w:pPr>
        <w:pStyle w:val="1"/>
        <w:shd w:val="clear" w:color="auto" w:fill="auto"/>
        <w:spacing w:after="0" w:line="240" w:lineRule="auto"/>
        <w:rPr>
          <w:spacing w:val="0"/>
          <w:sz w:val="26"/>
          <w:szCs w:val="26"/>
        </w:rPr>
      </w:pPr>
      <w:proofErr w:type="gramStart"/>
      <w:r w:rsidRPr="00931058">
        <w:rPr>
          <w:color w:val="000000"/>
          <w:spacing w:val="0"/>
          <w:sz w:val="26"/>
          <w:szCs w:val="26"/>
        </w:rPr>
        <w:t>случае</w:t>
      </w:r>
      <w:proofErr w:type="gramEnd"/>
      <w:r w:rsidRPr="00931058">
        <w:rPr>
          <w:color w:val="000000"/>
          <w:spacing w:val="0"/>
          <w:sz w:val="26"/>
          <w:szCs w:val="26"/>
        </w:rPr>
        <w:t>, например, при повторениях, многословии, уклонении от сути вопроса - направлять ход его выступления, ставя в этих целях дополнительные вопросы. Выполнение этой роли преподавателем во многом определяется степенью овладения им педагогическим мастерством.</w:t>
      </w:r>
    </w:p>
    <w:p w:rsidR="00931058" w:rsidRPr="00931058" w:rsidRDefault="00931058" w:rsidP="00931058">
      <w:pPr>
        <w:pStyle w:val="1"/>
        <w:shd w:val="clear" w:color="auto" w:fill="auto"/>
        <w:spacing w:after="0" w:line="240" w:lineRule="auto"/>
        <w:ind w:firstLine="840"/>
        <w:rPr>
          <w:spacing w:val="0"/>
          <w:sz w:val="26"/>
          <w:szCs w:val="26"/>
        </w:rPr>
      </w:pPr>
      <w:r w:rsidRPr="00931058">
        <w:rPr>
          <w:color w:val="000000"/>
          <w:spacing w:val="0"/>
          <w:sz w:val="26"/>
          <w:szCs w:val="26"/>
        </w:rPr>
        <w:t xml:space="preserve">Стремление </w:t>
      </w:r>
      <w:proofErr w:type="gramStart"/>
      <w:r w:rsidRPr="00931058">
        <w:rPr>
          <w:color w:val="000000"/>
          <w:spacing w:val="0"/>
          <w:sz w:val="26"/>
          <w:szCs w:val="26"/>
        </w:rPr>
        <w:t>достигнуть этого должно опираться</w:t>
      </w:r>
      <w:proofErr w:type="gramEnd"/>
      <w:r w:rsidRPr="00931058">
        <w:rPr>
          <w:color w:val="000000"/>
          <w:spacing w:val="0"/>
          <w:sz w:val="26"/>
          <w:szCs w:val="26"/>
        </w:rPr>
        <w:t xml:space="preserve"> на всестороннюю подготовку преподавателя, предварительное продумывание методов проведения занятия и умение установить деловой контакт со студентами. Немалое значение имеют и заранее подготовленные дополнительные вопросы, которые всегда должны вызвать оживленный интерес и возрастающее желание вступить в развернувшийся обмен мнениями. Опыт показывает, что в тех случаях, когда преподаватель не имеет заранее подготовленных дополнительных вопросов и надеется, что они появятся «на ходу», происходит резкое снижение общего уровня занятий и активности студентов.</w:t>
      </w:r>
    </w:p>
    <w:p w:rsidR="00931058" w:rsidRPr="00931058" w:rsidRDefault="00931058" w:rsidP="00931058">
      <w:pPr>
        <w:pStyle w:val="1"/>
        <w:shd w:val="clear" w:color="auto" w:fill="auto"/>
        <w:spacing w:after="0" w:line="240" w:lineRule="auto"/>
        <w:ind w:firstLine="840"/>
        <w:rPr>
          <w:spacing w:val="0"/>
          <w:sz w:val="26"/>
          <w:szCs w:val="26"/>
        </w:rPr>
      </w:pPr>
      <w:r w:rsidRPr="00931058">
        <w:rPr>
          <w:color w:val="000000"/>
          <w:spacing w:val="0"/>
          <w:sz w:val="26"/>
          <w:szCs w:val="26"/>
        </w:rPr>
        <w:t>В целях активизации студентов на семинаре методом дискуссии целесообразно призвать их к участию в исправлении ошибочных положений в выступлениях отдельных студентов, к разрешению неясных вопросов, возникших у ряда товарищей в процессе самостоятельных занятий по данной теме и поставленных ими на обсуждение, к целеустремленному рассмотрению возникающих вопросов.</w:t>
      </w:r>
    </w:p>
    <w:p w:rsidR="00931058" w:rsidRPr="00931058" w:rsidRDefault="00931058" w:rsidP="00931058">
      <w:pPr>
        <w:pStyle w:val="1"/>
        <w:shd w:val="clear" w:color="auto" w:fill="auto"/>
        <w:spacing w:after="0" w:line="240" w:lineRule="auto"/>
        <w:ind w:firstLine="840"/>
        <w:rPr>
          <w:spacing w:val="0"/>
          <w:sz w:val="26"/>
          <w:szCs w:val="26"/>
        </w:rPr>
      </w:pPr>
      <w:r w:rsidRPr="00931058">
        <w:rPr>
          <w:color w:val="000000"/>
          <w:spacing w:val="0"/>
          <w:sz w:val="26"/>
          <w:szCs w:val="26"/>
        </w:rPr>
        <w:t xml:space="preserve">На семинарском занятии обучение студентов должно быть соединено с воспитанием у них гражданских качеств, чувства гордости за свою будущую профессию, стремления к профессиональному совершенствованию. </w:t>
      </w:r>
      <w:r w:rsidRPr="00931058">
        <w:rPr>
          <w:rStyle w:val="0pt"/>
          <w:rFonts w:ascii="Times New Roman" w:hAnsi="Times New Roman" w:cs="Times New Roman"/>
          <w:spacing w:val="0"/>
          <w:sz w:val="26"/>
          <w:szCs w:val="26"/>
        </w:rPr>
        <w:t>Воспитание в процессе преподавателя - это превращение теоретических знаний студентов в убеждении и практических навык нахождения решения даже самых сложных жизненных и профессиональных проблем.</w:t>
      </w:r>
    </w:p>
    <w:p w:rsidR="00931058" w:rsidRPr="00931058" w:rsidRDefault="00931058" w:rsidP="00931058">
      <w:pPr>
        <w:pStyle w:val="1"/>
        <w:shd w:val="clear" w:color="auto" w:fill="auto"/>
        <w:spacing w:after="0" w:line="240" w:lineRule="auto"/>
        <w:ind w:firstLine="840"/>
        <w:rPr>
          <w:spacing w:val="0"/>
          <w:sz w:val="26"/>
          <w:szCs w:val="26"/>
        </w:rPr>
      </w:pPr>
      <w:r w:rsidRPr="00931058">
        <w:rPr>
          <w:color w:val="000000"/>
          <w:spacing w:val="0"/>
          <w:sz w:val="26"/>
          <w:szCs w:val="26"/>
        </w:rPr>
        <w:t xml:space="preserve">Полезно иногда </w:t>
      </w:r>
      <w:proofErr w:type="gramStart"/>
      <w:r w:rsidRPr="00931058">
        <w:rPr>
          <w:color w:val="000000"/>
          <w:spacing w:val="0"/>
          <w:sz w:val="26"/>
          <w:szCs w:val="26"/>
        </w:rPr>
        <w:t>поручать наиболее подготовленным студентам выступать</w:t>
      </w:r>
      <w:proofErr w:type="gramEnd"/>
      <w:r w:rsidRPr="00931058">
        <w:rPr>
          <w:color w:val="000000"/>
          <w:spacing w:val="0"/>
          <w:sz w:val="26"/>
          <w:szCs w:val="26"/>
        </w:rPr>
        <w:t xml:space="preserve"> с докладами по отдельным вопросам изучаемой темы в тех организациях, где они работают. Использование материала, изученного на семинаре, в целях правовой пропаганды прививает студентам навыки работы в массах, лучше закрепляет приобретенные знания, повышает их интерес к семинарским занятиям.</w:t>
      </w:r>
    </w:p>
    <w:p w:rsidR="00931058" w:rsidRPr="00931058" w:rsidRDefault="00931058" w:rsidP="00931058">
      <w:pPr>
        <w:pStyle w:val="1"/>
        <w:shd w:val="clear" w:color="auto" w:fill="auto"/>
        <w:spacing w:after="0" w:line="240" w:lineRule="auto"/>
        <w:ind w:firstLine="840"/>
        <w:rPr>
          <w:spacing w:val="0"/>
          <w:sz w:val="26"/>
          <w:szCs w:val="26"/>
        </w:rPr>
      </w:pPr>
      <w:r w:rsidRPr="00931058">
        <w:rPr>
          <w:color w:val="000000"/>
          <w:spacing w:val="0"/>
          <w:sz w:val="26"/>
          <w:szCs w:val="26"/>
        </w:rPr>
        <w:t xml:space="preserve">С учетом выработанной методики проведения семинарских занятий рекомендуется: а) не прерывать студента, если он излагает по существу правильное положение, но не придерживается формулировок учебника; б) в тех случаях, когда по обсуждаемому вопросу один студент сказал прямо противоположное тому, что отметил другой студент, преподаватель должен разобрать оба высказанные мнения. </w:t>
      </w:r>
      <w:proofErr w:type="gramStart"/>
      <w:r w:rsidRPr="00931058">
        <w:rPr>
          <w:color w:val="000000"/>
          <w:spacing w:val="0"/>
          <w:sz w:val="26"/>
          <w:szCs w:val="26"/>
        </w:rPr>
        <w:t>В этих случаях важно выяснить как можно больше аргументов в защиту этих мнений; обычно это вызывает интерес, и, в зависимости от вескости высказанных студентами доводов, группа с помощью преподавателя приходит к общему мнению; в) различать дискуссию по принципиальным проблемам и споры - по второстепенным, а иногда даже и по не имеющим интереса вопросам.</w:t>
      </w:r>
      <w:proofErr w:type="gramEnd"/>
      <w:r w:rsidRPr="00931058">
        <w:rPr>
          <w:color w:val="000000"/>
          <w:spacing w:val="0"/>
          <w:sz w:val="26"/>
          <w:szCs w:val="26"/>
        </w:rPr>
        <w:t xml:space="preserve"> Первая должна поддерживаться преподавателем, ибо она способствует усвоению темы, проявлению инициативы, воспитывает творческое понимание теории, поднимает ответственность за высказанные мысли. Нельзя допускать, чтобы пустые споры</w:t>
      </w:r>
    </w:p>
    <w:p w:rsidR="00931058" w:rsidRPr="00931058" w:rsidRDefault="00931058" w:rsidP="00931058">
      <w:pPr>
        <w:pStyle w:val="1"/>
        <w:shd w:val="clear" w:color="auto" w:fill="auto"/>
        <w:spacing w:after="0" w:line="240" w:lineRule="auto"/>
        <w:rPr>
          <w:spacing w:val="0"/>
          <w:sz w:val="26"/>
          <w:szCs w:val="26"/>
        </w:rPr>
      </w:pPr>
      <w:r w:rsidRPr="00931058">
        <w:rPr>
          <w:color w:val="000000"/>
          <w:spacing w:val="0"/>
          <w:sz w:val="26"/>
          <w:szCs w:val="26"/>
        </w:rPr>
        <w:t xml:space="preserve">подменяли собой интересную дискуссию; г) следить за культурой речи студентов, задавать вопросы всей группе, либо предоставляя слово студенту, изъявившему желание ответить на вопрос, либо вызывая для ответа того или иного студента; </w:t>
      </w:r>
      <w:proofErr w:type="spellStart"/>
      <w:r w:rsidRPr="00931058">
        <w:rPr>
          <w:color w:val="000000"/>
          <w:spacing w:val="0"/>
          <w:sz w:val="26"/>
          <w:szCs w:val="26"/>
        </w:rPr>
        <w:t>д</w:t>
      </w:r>
      <w:proofErr w:type="spellEnd"/>
      <w:r w:rsidRPr="00931058">
        <w:rPr>
          <w:color w:val="000000"/>
          <w:spacing w:val="0"/>
          <w:sz w:val="26"/>
          <w:szCs w:val="26"/>
        </w:rPr>
        <w:t xml:space="preserve">) не ставить одновременно несколько вопросов, так как студентам в этих случаях трудно сосредоточиться; е) не требовать ответа от самого студента, задавшего неясный для него вопрос, это стесняет студентов в обращении к преподавателю с вопросами; в этих случаях надо выяснить, </w:t>
      </w:r>
      <w:proofErr w:type="gramStart"/>
      <w:r w:rsidRPr="00931058">
        <w:rPr>
          <w:color w:val="000000"/>
          <w:spacing w:val="0"/>
          <w:sz w:val="26"/>
          <w:szCs w:val="26"/>
        </w:rPr>
        <w:t>нет ли желающих ответить</w:t>
      </w:r>
      <w:proofErr w:type="gramEnd"/>
      <w:r w:rsidRPr="00931058">
        <w:rPr>
          <w:color w:val="000000"/>
          <w:spacing w:val="0"/>
          <w:sz w:val="26"/>
          <w:szCs w:val="26"/>
        </w:rPr>
        <w:t xml:space="preserve"> на поставленный вопрос.</w:t>
      </w:r>
    </w:p>
    <w:p w:rsidR="00931058" w:rsidRPr="00931058" w:rsidRDefault="00931058" w:rsidP="00931058">
      <w:pPr>
        <w:pStyle w:val="1"/>
        <w:shd w:val="clear" w:color="auto" w:fill="auto"/>
        <w:spacing w:after="0" w:line="240" w:lineRule="auto"/>
        <w:ind w:firstLine="840"/>
        <w:rPr>
          <w:spacing w:val="0"/>
          <w:sz w:val="26"/>
          <w:szCs w:val="26"/>
        </w:rPr>
      </w:pPr>
      <w:r w:rsidRPr="00931058">
        <w:rPr>
          <w:color w:val="000000"/>
          <w:spacing w:val="0"/>
          <w:sz w:val="26"/>
          <w:szCs w:val="26"/>
        </w:rPr>
        <w:lastRenderedPageBreak/>
        <w:t>Большое значение при проведении семинара имеет педагогический такт. Известно, что одни студенты часто выступают, а другие воздерживаются. Важно помочь студенту выступить в первый раз, преодолеть в себе робость.</w:t>
      </w:r>
    </w:p>
    <w:p w:rsidR="00931058" w:rsidRPr="00931058" w:rsidRDefault="00931058" w:rsidP="00931058">
      <w:pPr>
        <w:pStyle w:val="1"/>
        <w:shd w:val="clear" w:color="auto" w:fill="auto"/>
        <w:spacing w:after="0" w:line="240" w:lineRule="auto"/>
        <w:ind w:firstLine="840"/>
        <w:rPr>
          <w:spacing w:val="0"/>
          <w:sz w:val="26"/>
          <w:szCs w:val="26"/>
        </w:rPr>
      </w:pPr>
      <w:r w:rsidRPr="00931058">
        <w:rPr>
          <w:color w:val="000000"/>
          <w:spacing w:val="0"/>
          <w:sz w:val="26"/>
          <w:szCs w:val="26"/>
        </w:rPr>
        <w:t>Если в процессе обмена мнениями студенты коснулись положений, которые по-разному освещены в литературе и по ним нет общепринятого мнения, преподаватель должен высказать свою точку зрения по данному вопросу, не навязывал ее студентам. В таких случаях следует сосредоточить внимание студентов на положительных и отрицательных сторонах различных точек зрения, пояснить, что в случаях спора не следует наспех присоединиться к одной из существующих точек зрения. Важно направлять студентов на путь глубокого изучения спорных в науке вопросов.</w:t>
      </w:r>
    </w:p>
    <w:p w:rsidR="00931058" w:rsidRPr="00931058" w:rsidRDefault="00931058" w:rsidP="00931058">
      <w:pPr>
        <w:pStyle w:val="1"/>
        <w:shd w:val="clear" w:color="auto" w:fill="auto"/>
        <w:spacing w:after="0" w:line="240" w:lineRule="auto"/>
        <w:ind w:firstLine="840"/>
        <w:rPr>
          <w:spacing w:val="0"/>
          <w:sz w:val="26"/>
          <w:szCs w:val="26"/>
        </w:rPr>
      </w:pPr>
      <w:r w:rsidRPr="00931058">
        <w:rPr>
          <w:color w:val="000000"/>
          <w:spacing w:val="0"/>
          <w:sz w:val="26"/>
          <w:szCs w:val="26"/>
        </w:rPr>
        <w:t xml:space="preserve">Имея в виду дальнейшее самостоятельные занятия студентов, при проведении семинара желательно фиксировать отдельные факты подмены студентом изучения рекомендованной литературы, чтением популярных брошюр. Далее важно </w:t>
      </w:r>
      <w:proofErr w:type="gramStart"/>
      <w:r w:rsidRPr="00931058">
        <w:rPr>
          <w:color w:val="000000"/>
          <w:spacing w:val="0"/>
          <w:sz w:val="26"/>
          <w:szCs w:val="26"/>
        </w:rPr>
        <w:t>на примере, непосредственно</w:t>
      </w:r>
      <w:proofErr w:type="gramEnd"/>
      <w:r w:rsidRPr="00931058">
        <w:rPr>
          <w:color w:val="000000"/>
          <w:spacing w:val="0"/>
          <w:sz w:val="26"/>
          <w:szCs w:val="26"/>
        </w:rPr>
        <w:t xml:space="preserve"> имеющем отношение к теме семинара, убедительно показать, что при несомненных положительных качествах комментаторская литература по глубине и четкости изложения никогда не заменит ценности первоисточников. В случае</w:t>
      </w:r>
      <w:proofErr w:type="gramStart"/>
      <w:r w:rsidRPr="00931058">
        <w:rPr>
          <w:color w:val="000000"/>
          <w:spacing w:val="0"/>
          <w:sz w:val="26"/>
          <w:szCs w:val="26"/>
        </w:rPr>
        <w:t>,</w:t>
      </w:r>
      <w:proofErr w:type="gramEnd"/>
      <w:r w:rsidRPr="00931058">
        <w:rPr>
          <w:color w:val="000000"/>
          <w:spacing w:val="0"/>
          <w:sz w:val="26"/>
          <w:szCs w:val="26"/>
        </w:rPr>
        <w:t xml:space="preserve"> если в ходе дискуссии явно обнаружилось неполное усвоение студентами той или иной работы, необходимо рекомендовать повторное чтение данной литературы. Интерес студента к более глубокому изучению того или иного вопроса темы должен получить поддержку на семинаре со стороны преподавателя, в частности, путем приглашения этого студента на консультацию для направления его самостоятельной работы в заинтересовавшей его области знаний.</w:t>
      </w:r>
    </w:p>
    <w:p w:rsidR="00931058" w:rsidRPr="00931058" w:rsidRDefault="00931058" w:rsidP="00931058">
      <w:pPr>
        <w:pStyle w:val="1"/>
        <w:shd w:val="clear" w:color="auto" w:fill="auto"/>
        <w:spacing w:after="0" w:line="240" w:lineRule="auto"/>
        <w:ind w:firstLine="840"/>
        <w:rPr>
          <w:spacing w:val="0"/>
          <w:sz w:val="26"/>
          <w:szCs w:val="26"/>
        </w:rPr>
      </w:pPr>
      <w:r w:rsidRPr="00931058">
        <w:rPr>
          <w:color w:val="000000"/>
          <w:spacing w:val="0"/>
          <w:sz w:val="26"/>
          <w:szCs w:val="26"/>
        </w:rPr>
        <w:t>Заключительное слово преподавателя в семинарском занятии имеет существенное значение. Рекомендуется два вида заключения: очередное - после обсуждения студентами каждого вопроса темы и итоговое - в конце занятия, после обсуждения всей темы. Содержание заключительных выступлений преподавателя не может быть унифицировано. Ясно лишь, что методы построения заключительного слова не должны быть однообразными, многое здесь зависит от опыта преподавателя. Основой построения заключительного слова, как правило, является следующее:</w:t>
      </w:r>
    </w:p>
    <w:p w:rsidR="00931058" w:rsidRPr="00931058" w:rsidRDefault="00931058" w:rsidP="00931058">
      <w:pPr>
        <w:pStyle w:val="1"/>
        <w:shd w:val="clear" w:color="auto" w:fill="auto"/>
        <w:tabs>
          <w:tab w:val="left" w:pos="1167"/>
        </w:tabs>
        <w:spacing w:after="0" w:line="240" w:lineRule="auto"/>
        <w:ind w:firstLine="840"/>
        <w:rPr>
          <w:spacing w:val="0"/>
          <w:sz w:val="26"/>
          <w:szCs w:val="26"/>
        </w:rPr>
      </w:pPr>
      <w:r w:rsidRPr="00931058">
        <w:rPr>
          <w:color w:val="000000"/>
          <w:spacing w:val="0"/>
          <w:sz w:val="26"/>
          <w:szCs w:val="26"/>
        </w:rPr>
        <w:t>а)</w:t>
      </w:r>
      <w:r w:rsidRPr="00931058">
        <w:rPr>
          <w:color w:val="000000"/>
          <w:spacing w:val="0"/>
          <w:sz w:val="26"/>
          <w:szCs w:val="26"/>
        </w:rPr>
        <w:tab/>
        <w:t xml:space="preserve">после обсуждения студентами каждого вопроса можно рекомендовать </w:t>
      </w:r>
      <w:proofErr w:type="spellStart"/>
      <w:proofErr w:type="gramStart"/>
      <w:r w:rsidRPr="00931058">
        <w:rPr>
          <w:color w:val="000000"/>
          <w:spacing w:val="0"/>
          <w:sz w:val="26"/>
          <w:szCs w:val="26"/>
        </w:rPr>
        <w:t>трех-четырехминутное</w:t>
      </w:r>
      <w:proofErr w:type="spellEnd"/>
      <w:proofErr w:type="gramEnd"/>
      <w:r w:rsidRPr="00931058">
        <w:rPr>
          <w:color w:val="000000"/>
          <w:spacing w:val="0"/>
          <w:sz w:val="26"/>
          <w:szCs w:val="26"/>
        </w:rPr>
        <w:t xml:space="preserve"> очередное заключение следующего содержания: общая оценка, имевшая место дискуссия по расследуемому вопросу; правильное объяснение тех положений, по которым мнения студентов разошлись, внесение</w:t>
      </w:r>
    </w:p>
    <w:p w:rsidR="00931058" w:rsidRPr="00931058" w:rsidRDefault="00931058" w:rsidP="00931058">
      <w:pPr>
        <w:pStyle w:val="1"/>
        <w:shd w:val="clear" w:color="auto" w:fill="auto"/>
        <w:spacing w:after="0" w:line="240" w:lineRule="auto"/>
        <w:rPr>
          <w:spacing w:val="0"/>
          <w:sz w:val="26"/>
          <w:szCs w:val="26"/>
        </w:rPr>
      </w:pPr>
      <w:r w:rsidRPr="00931058">
        <w:rPr>
          <w:color w:val="000000"/>
          <w:spacing w:val="0"/>
          <w:sz w:val="26"/>
          <w:szCs w:val="26"/>
        </w:rPr>
        <w:t>дополнений, имеющих существенное значение; пояснение всего того, что нецелесообразно откладывать до итогового заключения, имея в виду, что студенты в дальнейшем хуже воспримут данное замечание преподавателя; указание на связь разобранного вопроса с вопросом, который предстоит обсудить;</w:t>
      </w:r>
    </w:p>
    <w:p w:rsidR="00931058" w:rsidRDefault="00931058" w:rsidP="00931058">
      <w:pPr>
        <w:pStyle w:val="1"/>
        <w:shd w:val="clear" w:color="auto" w:fill="auto"/>
        <w:tabs>
          <w:tab w:val="left" w:pos="1388"/>
        </w:tabs>
        <w:spacing w:after="0" w:line="240" w:lineRule="auto"/>
        <w:ind w:firstLine="840"/>
        <w:rPr>
          <w:color w:val="000000"/>
          <w:spacing w:val="0"/>
          <w:sz w:val="26"/>
          <w:szCs w:val="26"/>
        </w:rPr>
      </w:pPr>
      <w:r w:rsidRPr="00931058">
        <w:rPr>
          <w:color w:val="000000"/>
          <w:spacing w:val="0"/>
          <w:sz w:val="26"/>
          <w:szCs w:val="26"/>
        </w:rPr>
        <w:t>б)</w:t>
      </w:r>
      <w:r w:rsidRPr="00931058">
        <w:rPr>
          <w:color w:val="000000"/>
          <w:spacing w:val="0"/>
          <w:sz w:val="26"/>
          <w:szCs w:val="26"/>
        </w:rPr>
        <w:tab/>
        <w:t xml:space="preserve">после обсуждения всей темы семинарского занятия можно рекомендовать преподавателю сделать </w:t>
      </w:r>
      <w:proofErr w:type="spellStart"/>
      <w:proofErr w:type="gramStart"/>
      <w:r w:rsidRPr="00931058">
        <w:rPr>
          <w:color w:val="000000"/>
          <w:spacing w:val="0"/>
          <w:sz w:val="26"/>
          <w:szCs w:val="26"/>
        </w:rPr>
        <w:t>шести-семиминутное</w:t>
      </w:r>
      <w:proofErr w:type="spellEnd"/>
      <w:proofErr w:type="gramEnd"/>
      <w:r w:rsidRPr="00931058">
        <w:rPr>
          <w:color w:val="000000"/>
          <w:spacing w:val="0"/>
          <w:sz w:val="26"/>
          <w:szCs w:val="26"/>
        </w:rPr>
        <w:t xml:space="preserve"> итоговое заключение, которое должно содержать: анализ и оценку выступлений студентов; раскрытие перспективы дальнейшей работы над вопросами темы, заинтересовавшими студентов, указания на новейшую литературу по теме; переброску «мостика», связывающего изученную тему с самостоятельной работой студентов по другим темам курса. Главным в выступлении преподавателя на семинарском занятии во всех случаях должно быть стремление поднять самостоятельные занятия студентов по изучению предмета на более высокую ступень, возбудить у них интерес к предмету и использовать полученные знания на практике.</w:t>
      </w:r>
    </w:p>
    <w:p w:rsidR="00931058" w:rsidRPr="00931058" w:rsidRDefault="00931058" w:rsidP="00931058">
      <w:pPr>
        <w:pStyle w:val="1"/>
        <w:shd w:val="clear" w:color="auto" w:fill="auto"/>
        <w:tabs>
          <w:tab w:val="left" w:pos="1388"/>
        </w:tabs>
        <w:spacing w:after="0" w:line="240" w:lineRule="auto"/>
        <w:ind w:firstLine="840"/>
        <w:rPr>
          <w:spacing w:val="0"/>
          <w:sz w:val="26"/>
          <w:szCs w:val="26"/>
        </w:rPr>
      </w:pPr>
    </w:p>
    <w:p w:rsidR="00931058" w:rsidRDefault="00931058" w:rsidP="00931058">
      <w:pPr>
        <w:pStyle w:val="11"/>
        <w:shd w:val="clear" w:color="auto" w:fill="auto"/>
        <w:spacing w:after="0" w:line="240" w:lineRule="auto"/>
        <w:jc w:val="center"/>
        <w:rPr>
          <w:rFonts w:ascii="Times New Roman" w:hAnsi="Times New Roman" w:cs="Times New Roman"/>
          <w:b/>
          <w:color w:val="000000"/>
          <w:spacing w:val="0"/>
          <w:sz w:val="26"/>
          <w:szCs w:val="26"/>
        </w:rPr>
      </w:pPr>
      <w:bookmarkStart w:id="2" w:name="bookmark2"/>
      <w:r w:rsidRPr="00931058">
        <w:rPr>
          <w:rFonts w:ascii="Times New Roman" w:hAnsi="Times New Roman" w:cs="Times New Roman"/>
          <w:b/>
          <w:color w:val="000000"/>
          <w:spacing w:val="0"/>
          <w:sz w:val="26"/>
          <w:szCs w:val="26"/>
        </w:rPr>
        <w:t>Подведение итогов семинарских занятий</w:t>
      </w:r>
      <w:bookmarkEnd w:id="2"/>
    </w:p>
    <w:p w:rsidR="00931058" w:rsidRPr="00931058" w:rsidRDefault="00931058" w:rsidP="00931058">
      <w:pPr>
        <w:pStyle w:val="11"/>
        <w:shd w:val="clear" w:color="auto" w:fill="auto"/>
        <w:spacing w:after="0" w:line="240" w:lineRule="auto"/>
        <w:jc w:val="center"/>
        <w:rPr>
          <w:rFonts w:ascii="Times New Roman" w:hAnsi="Times New Roman" w:cs="Times New Roman"/>
          <w:b/>
          <w:spacing w:val="0"/>
          <w:sz w:val="26"/>
          <w:szCs w:val="26"/>
        </w:rPr>
      </w:pPr>
    </w:p>
    <w:p w:rsidR="00931058" w:rsidRPr="00931058" w:rsidRDefault="00931058" w:rsidP="00931058">
      <w:pPr>
        <w:pStyle w:val="1"/>
        <w:shd w:val="clear" w:color="auto" w:fill="auto"/>
        <w:spacing w:after="0" w:line="240" w:lineRule="auto"/>
        <w:ind w:firstLine="840"/>
        <w:rPr>
          <w:spacing w:val="0"/>
          <w:sz w:val="26"/>
          <w:szCs w:val="26"/>
        </w:rPr>
      </w:pPr>
      <w:r w:rsidRPr="00931058">
        <w:rPr>
          <w:color w:val="000000"/>
          <w:spacing w:val="0"/>
          <w:sz w:val="26"/>
          <w:szCs w:val="26"/>
        </w:rPr>
        <w:t xml:space="preserve">После окончания всех предусмотренных учебным планом семинарских занятий студентам, которые представили хорошие конспекты и показали требуемые знания, выставляется в зачетной книжке (на правой стороне) отметка «зачет»; студентам, </w:t>
      </w:r>
      <w:r w:rsidRPr="00931058">
        <w:rPr>
          <w:color w:val="000000"/>
          <w:spacing w:val="0"/>
          <w:sz w:val="26"/>
          <w:szCs w:val="26"/>
        </w:rPr>
        <w:lastRenderedPageBreak/>
        <w:t xml:space="preserve">которые на занятия не явились или явились, но не имели надлежащих конспектов и не показали необходимых знаний, указывается на необходимость изучения материала семинарского занятия и явки на консультацию (или в специально указанное время) для беседы с преподавателем по существу темы, т.е. для сдачи зачета. </w:t>
      </w:r>
      <w:r w:rsidRPr="00931058">
        <w:rPr>
          <w:rStyle w:val="0pt"/>
          <w:rFonts w:ascii="Times New Roman" w:hAnsi="Times New Roman" w:cs="Times New Roman"/>
          <w:spacing w:val="0"/>
          <w:sz w:val="26"/>
          <w:szCs w:val="26"/>
        </w:rPr>
        <w:t>Неполучение зачета за семинарские занятия рассматривается как невыполнение учебного плана, а поэтому студент не допускается к экзамену по предмету.</w:t>
      </w:r>
    </w:p>
    <w:p w:rsidR="00931058" w:rsidRPr="00931058" w:rsidRDefault="00931058" w:rsidP="00931058">
      <w:pPr>
        <w:pStyle w:val="1"/>
        <w:shd w:val="clear" w:color="auto" w:fill="auto"/>
        <w:spacing w:after="0" w:line="240" w:lineRule="auto"/>
        <w:ind w:firstLine="840"/>
        <w:rPr>
          <w:spacing w:val="0"/>
          <w:sz w:val="26"/>
          <w:szCs w:val="26"/>
        </w:rPr>
      </w:pPr>
      <w:r w:rsidRPr="00931058">
        <w:rPr>
          <w:color w:val="000000"/>
          <w:spacing w:val="0"/>
          <w:sz w:val="26"/>
          <w:szCs w:val="26"/>
        </w:rPr>
        <w:t>После проведения семинарских занятий необходимо обсудить их результаты на заседаниях соответствующих кафедр. При этом главное внимание должно быть обращено на закрепление накопившегося опыта, методов и приемов работы. Следует установить, насколько удачно избраны темы занятий, сформулированы вопросы к ним, подобрана рекомендованная литература.</w:t>
      </w:r>
    </w:p>
    <w:p w:rsidR="00931058" w:rsidRPr="00931058" w:rsidRDefault="00931058" w:rsidP="00931058">
      <w:pPr>
        <w:pStyle w:val="1"/>
        <w:shd w:val="clear" w:color="auto" w:fill="auto"/>
        <w:spacing w:after="0" w:line="240" w:lineRule="auto"/>
        <w:ind w:firstLine="840"/>
        <w:rPr>
          <w:spacing w:val="0"/>
          <w:sz w:val="26"/>
          <w:szCs w:val="26"/>
        </w:rPr>
      </w:pPr>
      <w:r w:rsidRPr="00931058">
        <w:rPr>
          <w:color w:val="000000"/>
          <w:spacing w:val="0"/>
          <w:sz w:val="26"/>
          <w:szCs w:val="26"/>
        </w:rPr>
        <w:t>В зависимости от этого кафедра должна высказать свое мнение о необходимости освещения или исключения того или иного вопроса в установочных лекциях, тематических консультациях, а также и об обсуждении некоторых вопросов на научных студенческих конференциях.</w:t>
      </w:r>
    </w:p>
    <w:p w:rsidR="00931058" w:rsidRPr="00931058" w:rsidRDefault="00931058" w:rsidP="00931058">
      <w:pPr>
        <w:pStyle w:val="1"/>
        <w:shd w:val="clear" w:color="auto" w:fill="auto"/>
        <w:spacing w:after="0" w:line="240" w:lineRule="auto"/>
        <w:ind w:firstLine="840"/>
        <w:rPr>
          <w:spacing w:val="0"/>
          <w:sz w:val="26"/>
          <w:szCs w:val="26"/>
        </w:rPr>
      </w:pPr>
      <w:r w:rsidRPr="00931058">
        <w:rPr>
          <w:color w:val="000000"/>
          <w:spacing w:val="0"/>
          <w:sz w:val="26"/>
          <w:szCs w:val="26"/>
        </w:rPr>
        <w:t>Все предложения по вопросам об улучшении семинарских занятий обобщаются кафедрой для учета их при составлении заданий и организации занятий в будущем учебном году.</w:t>
      </w:r>
    </w:p>
    <w:p w:rsidR="00931058" w:rsidRPr="00931058" w:rsidRDefault="00931058" w:rsidP="00931058">
      <w:pPr>
        <w:pStyle w:val="1"/>
        <w:shd w:val="clear" w:color="auto" w:fill="auto"/>
        <w:spacing w:after="0" w:line="240" w:lineRule="auto"/>
        <w:ind w:firstLine="840"/>
        <w:rPr>
          <w:spacing w:val="0"/>
          <w:sz w:val="26"/>
          <w:szCs w:val="26"/>
        </w:rPr>
      </w:pPr>
      <w:r w:rsidRPr="00931058">
        <w:rPr>
          <w:color w:val="000000"/>
          <w:spacing w:val="0"/>
          <w:sz w:val="26"/>
          <w:szCs w:val="26"/>
        </w:rPr>
        <w:t>При проведении семинарских занятий на старших курсах кафедры должны обращать внимание на способных студентов с тем, чтобы посоветовать</w:t>
      </w:r>
    </w:p>
    <w:p w:rsidR="00931058" w:rsidRPr="00931058" w:rsidRDefault="00931058" w:rsidP="00931058">
      <w:pPr>
        <w:pStyle w:val="1"/>
        <w:shd w:val="clear" w:color="auto" w:fill="auto"/>
        <w:spacing w:after="0" w:line="240" w:lineRule="auto"/>
        <w:rPr>
          <w:spacing w:val="0"/>
          <w:sz w:val="26"/>
          <w:szCs w:val="26"/>
        </w:rPr>
      </w:pPr>
      <w:r w:rsidRPr="00931058">
        <w:rPr>
          <w:color w:val="000000"/>
          <w:spacing w:val="0"/>
          <w:sz w:val="26"/>
          <w:szCs w:val="26"/>
        </w:rPr>
        <w:t>им участвовать в работе научных конференций, а после успешной сдачи государственных экзаменов рекомендовать их в аспирантуру.</w:t>
      </w:r>
    </w:p>
    <w:p w:rsidR="008A1BB9" w:rsidRPr="00931058" w:rsidRDefault="008A1BB9" w:rsidP="00931058">
      <w:pPr>
        <w:pStyle w:val="1"/>
        <w:shd w:val="clear" w:color="auto" w:fill="auto"/>
        <w:tabs>
          <w:tab w:val="left" w:pos="366"/>
        </w:tabs>
        <w:spacing w:after="0" w:line="240" w:lineRule="auto"/>
        <w:rPr>
          <w:spacing w:val="0"/>
          <w:sz w:val="26"/>
          <w:szCs w:val="26"/>
        </w:rPr>
      </w:pPr>
    </w:p>
    <w:sectPr w:rsidR="008A1BB9" w:rsidRPr="00931058" w:rsidSect="007C2C5E">
      <w:pgSz w:w="11906" w:h="16838"/>
      <w:pgMar w:top="567" w:right="567" w:bottom="346"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746A0"/>
    <w:multiLevelType w:val="multilevel"/>
    <w:tmpl w:val="627803EC"/>
    <w:lvl w:ilvl="0">
      <w:start w:val="1"/>
      <w:numFmt w:val="decimal"/>
      <w:lvlText w:val="2.8.%1."/>
      <w:lvlJc w:val="left"/>
      <w:rPr>
        <w:rFonts w:ascii="Arial" w:eastAsia="Arial" w:hAnsi="Arial" w:cs="Arial"/>
        <w:b w:val="0"/>
        <w:bCs w:val="0"/>
        <w:i w:val="0"/>
        <w:iCs w:val="0"/>
        <w:smallCaps w:val="0"/>
        <w:strike w:val="0"/>
        <w:color w:val="000000"/>
        <w:spacing w:val="-2"/>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460590"/>
    <w:multiLevelType w:val="multilevel"/>
    <w:tmpl w:val="05BC6466"/>
    <w:lvl w:ilvl="0">
      <w:start w:val="1"/>
      <w:numFmt w:val="decimal"/>
      <w:lvlText w:val="2.%1."/>
      <w:lvlJc w:val="left"/>
      <w:rPr>
        <w:rFonts w:ascii="Arial" w:eastAsia="Arial" w:hAnsi="Arial" w:cs="Arial"/>
        <w:b/>
        <w:bCs/>
        <w:i w:val="0"/>
        <w:iCs w:val="0"/>
        <w:smallCaps w:val="0"/>
        <w:strike w:val="0"/>
        <w:color w:val="000000"/>
        <w:spacing w:val="-7"/>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B867E2"/>
    <w:multiLevelType w:val="multilevel"/>
    <w:tmpl w:val="3B90532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7"/>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7B30E5"/>
    <w:multiLevelType w:val="hybridMultilevel"/>
    <w:tmpl w:val="0ACEEA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BD7213"/>
    <w:multiLevelType w:val="multilevel"/>
    <w:tmpl w:val="AC06EA9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7"/>
        <w:w w:val="100"/>
        <w:position w:val="0"/>
        <w:sz w:val="17"/>
        <w:szCs w:val="1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17"/>
        <w:szCs w:val="1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211219"/>
    <w:multiLevelType w:val="hybridMultilevel"/>
    <w:tmpl w:val="37F03B4C"/>
    <w:lvl w:ilvl="0" w:tplc="F29033E4">
      <w:start w:val="1"/>
      <w:numFmt w:val="decimal"/>
      <w:lvlText w:val="%1."/>
      <w:lvlJc w:val="left"/>
      <w:pPr>
        <w:ind w:left="1345" w:hanging="765"/>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6">
    <w:nsid w:val="2C975155"/>
    <w:multiLevelType w:val="multilevel"/>
    <w:tmpl w:val="58DEC78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3"/>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32EC5727"/>
    <w:multiLevelType w:val="multilevel"/>
    <w:tmpl w:val="EEE698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5F6822"/>
    <w:multiLevelType w:val="multilevel"/>
    <w:tmpl w:val="59BCEC6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7"/>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7354BD0"/>
    <w:multiLevelType w:val="hybridMultilevel"/>
    <w:tmpl w:val="5E1A9F3C"/>
    <w:lvl w:ilvl="0" w:tplc="EAAC524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FAC1326"/>
    <w:multiLevelType w:val="multilevel"/>
    <w:tmpl w:val="7BD8723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7"/>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47E79FE"/>
    <w:multiLevelType w:val="multilevel"/>
    <w:tmpl w:val="05BC6466"/>
    <w:lvl w:ilvl="0">
      <w:start w:val="1"/>
      <w:numFmt w:val="decimal"/>
      <w:lvlText w:val="2.%1."/>
      <w:lvlJc w:val="left"/>
      <w:rPr>
        <w:rFonts w:ascii="Arial" w:eastAsia="Arial" w:hAnsi="Arial" w:cs="Arial"/>
        <w:b/>
        <w:bCs/>
        <w:i w:val="0"/>
        <w:iCs w:val="0"/>
        <w:smallCaps w:val="0"/>
        <w:strike w:val="0"/>
        <w:color w:val="000000"/>
        <w:spacing w:val="-7"/>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F820C18"/>
    <w:multiLevelType w:val="hybridMultilevel"/>
    <w:tmpl w:val="12B273C4"/>
    <w:lvl w:ilvl="0" w:tplc="92B0FC0C">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13">
    <w:nsid w:val="722F3407"/>
    <w:multiLevelType w:val="multilevel"/>
    <w:tmpl w:val="41163F7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3"/>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7AC229F9"/>
    <w:multiLevelType w:val="multilevel"/>
    <w:tmpl w:val="484E6B58"/>
    <w:lvl w:ilvl="0">
      <w:start w:val="1"/>
      <w:numFmt w:val="decimal"/>
      <w:lvlText w:val="%1."/>
      <w:lvlJc w:val="left"/>
      <w:pPr>
        <w:ind w:left="400" w:hanging="360"/>
      </w:pPr>
      <w:rPr>
        <w:rFonts w:hint="default"/>
      </w:rPr>
    </w:lvl>
    <w:lvl w:ilvl="1">
      <w:start w:val="1"/>
      <w:numFmt w:val="decimal"/>
      <w:isLgl/>
      <w:lvlText w:val="%1.%2."/>
      <w:lvlJc w:val="left"/>
      <w:pPr>
        <w:ind w:left="760" w:hanging="720"/>
      </w:pPr>
      <w:rPr>
        <w:rFonts w:hint="default"/>
        <w:color w:val="000000"/>
      </w:rPr>
    </w:lvl>
    <w:lvl w:ilvl="2">
      <w:start w:val="1"/>
      <w:numFmt w:val="decimal"/>
      <w:isLgl/>
      <w:lvlText w:val="%1.%2.%3."/>
      <w:lvlJc w:val="left"/>
      <w:pPr>
        <w:ind w:left="760" w:hanging="720"/>
      </w:pPr>
      <w:rPr>
        <w:rFonts w:hint="default"/>
        <w:color w:val="000000"/>
      </w:rPr>
    </w:lvl>
    <w:lvl w:ilvl="3">
      <w:start w:val="1"/>
      <w:numFmt w:val="decimal"/>
      <w:isLgl/>
      <w:lvlText w:val="%1.%2.%3.%4."/>
      <w:lvlJc w:val="left"/>
      <w:pPr>
        <w:ind w:left="1120" w:hanging="1080"/>
      </w:pPr>
      <w:rPr>
        <w:rFonts w:hint="default"/>
        <w:color w:val="000000"/>
      </w:rPr>
    </w:lvl>
    <w:lvl w:ilvl="4">
      <w:start w:val="1"/>
      <w:numFmt w:val="decimal"/>
      <w:isLgl/>
      <w:lvlText w:val="%1.%2.%3.%4.%5."/>
      <w:lvlJc w:val="left"/>
      <w:pPr>
        <w:ind w:left="1120" w:hanging="1080"/>
      </w:pPr>
      <w:rPr>
        <w:rFonts w:hint="default"/>
        <w:color w:val="000000"/>
      </w:rPr>
    </w:lvl>
    <w:lvl w:ilvl="5">
      <w:start w:val="1"/>
      <w:numFmt w:val="decimal"/>
      <w:isLgl/>
      <w:lvlText w:val="%1.%2.%3.%4.%5.%6."/>
      <w:lvlJc w:val="left"/>
      <w:pPr>
        <w:ind w:left="1480" w:hanging="1440"/>
      </w:pPr>
      <w:rPr>
        <w:rFonts w:hint="default"/>
        <w:color w:val="000000"/>
      </w:rPr>
    </w:lvl>
    <w:lvl w:ilvl="6">
      <w:start w:val="1"/>
      <w:numFmt w:val="decimal"/>
      <w:isLgl/>
      <w:lvlText w:val="%1.%2.%3.%4.%5.%6.%7."/>
      <w:lvlJc w:val="left"/>
      <w:pPr>
        <w:ind w:left="1480" w:hanging="1440"/>
      </w:pPr>
      <w:rPr>
        <w:rFonts w:hint="default"/>
        <w:color w:val="000000"/>
      </w:rPr>
    </w:lvl>
    <w:lvl w:ilvl="7">
      <w:start w:val="1"/>
      <w:numFmt w:val="decimal"/>
      <w:isLgl/>
      <w:lvlText w:val="%1.%2.%3.%4.%5.%6.%7.%8."/>
      <w:lvlJc w:val="left"/>
      <w:pPr>
        <w:ind w:left="1840" w:hanging="1800"/>
      </w:pPr>
      <w:rPr>
        <w:rFonts w:hint="default"/>
        <w:color w:val="000000"/>
      </w:rPr>
    </w:lvl>
    <w:lvl w:ilvl="8">
      <w:start w:val="1"/>
      <w:numFmt w:val="decimal"/>
      <w:isLgl/>
      <w:lvlText w:val="%1.%2.%3.%4.%5.%6.%7.%8.%9."/>
      <w:lvlJc w:val="left"/>
      <w:pPr>
        <w:ind w:left="1840" w:hanging="1800"/>
      </w:pPr>
      <w:rPr>
        <w:rFonts w:hint="default"/>
        <w:color w:val="000000"/>
      </w:rPr>
    </w:lvl>
  </w:abstractNum>
  <w:num w:numId="1">
    <w:abstractNumId w:val="3"/>
  </w:num>
  <w:num w:numId="2">
    <w:abstractNumId w:val="11"/>
  </w:num>
  <w:num w:numId="3">
    <w:abstractNumId w:val="0"/>
  </w:num>
  <w:num w:numId="4">
    <w:abstractNumId w:val="1"/>
  </w:num>
  <w:num w:numId="5">
    <w:abstractNumId w:val="5"/>
  </w:num>
  <w:num w:numId="6">
    <w:abstractNumId w:val="6"/>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lvlOverride w:ilvl="2"/>
    <w:lvlOverride w:ilvl="3"/>
    <w:lvlOverride w:ilvl="4"/>
    <w:lvlOverride w:ilvl="5"/>
    <w:lvlOverride w:ilvl="6"/>
    <w:lvlOverride w:ilvl="7"/>
    <w:lvlOverride w:ilvl="8"/>
  </w:num>
  <w:num w:numId="8">
    <w:abstractNumId w:val="4"/>
  </w:num>
  <w:num w:numId="9">
    <w:abstractNumId w:val="2"/>
  </w:num>
  <w:num w:numId="10">
    <w:abstractNumId w:val="14"/>
  </w:num>
  <w:num w:numId="11">
    <w:abstractNumId w:val="9"/>
  </w:num>
  <w:num w:numId="12">
    <w:abstractNumId w:val="12"/>
  </w:num>
  <w:num w:numId="13">
    <w:abstractNumId w:val="10"/>
  </w:num>
  <w:num w:numId="14">
    <w:abstractNumId w:val="8"/>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DF0823"/>
    <w:rsid w:val="000704B1"/>
    <w:rsid w:val="00080B28"/>
    <w:rsid w:val="000E631E"/>
    <w:rsid w:val="000E6D76"/>
    <w:rsid w:val="001020DC"/>
    <w:rsid w:val="0012644C"/>
    <w:rsid w:val="001669D5"/>
    <w:rsid w:val="001D3C38"/>
    <w:rsid w:val="001F3C4B"/>
    <w:rsid w:val="001F66C3"/>
    <w:rsid w:val="0023258C"/>
    <w:rsid w:val="0026109A"/>
    <w:rsid w:val="002752E7"/>
    <w:rsid w:val="002A6C3C"/>
    <w:rsid w:val="002B3CAB"/>
    <w:rsid w:val="002C1A51"/>
    <w:rsid w:val="002D4135"/>
    <w:rsid w:val="003015A5"/>
    <w:rsid w:val="0038608D"/>
    <w:rsid w:val="003B3D0F"/>
    <w:rsid w:val="003E4DB4"/>
    <w:rsid w:val="004317FE"/>
    <w:rsid w:val="00451B96"/>
    <w:rsid w:val="0048149D"/>
    <w:rsid w:val="004A559A"/>
    <w:rsid w:val="004B5BEE"/>
    <w:rsid w:val="00512343"/>
    <w:rsid w:val="005157AC"/>
    <w:rsid w:val="00552BB6"/>
    <w:rsid w:val="00554311"/>
    <w:rsid w:val="005647A8"/>
    <w:rsid w:val="005658A6"/>
    <w:rsid w:val="00611126"/>
    <w:rsid w:val="0062398A"/>
    <w:rsid w:val="0063031A"/>
    <w:rsid w:val="00651070"/>
    <w:rsid w:val="00651A0F"/>
    <w:rsid w:val="00657E45"/>
    <w:rsid w:val="00777FA5"/>
    <w:rsid w:val="00792F82"/>
    <w:rsid w:val="007B402D"/>
    <w:rsid w:val="007C2C5E"/>
    <w:rsid w:val="008806AE"/>
    <w:rsid w:val="008A1BB9"/>
    <w:rsid w:val="008F7285"/>
    <w:rsid w:val="00931058"/>
    <w:rsid w:val="0093443D"/>
    <w:rsid w:val="009406E4"/>
    <w:rsid w:val="00991D2D"/>
    <w:rsid w:val="00994CE4"/>
    <w:rsid w:val="00996F1F"/>
    <w:rsid w:val="009B651D"/>
    <w:rsid w:val="009D1F1D"/>
    <w:rsid w:val="00A16FD9"/>
    <w:rsid w:val="00A8531B"/>
    <w:rsid w:val="00AB025E"/>
    <w:rsid w:val="00AC539E"/>
    <w:rsid w:val="00AE3903"/>
    <w:rsid w:val="00B01686"/>
    <w:rsid w:val="00B9317F"/>
    <w:rsid w:val="00B960BE"/>
    <w:rsid w:val="00BD1CCC"/>
    <w:rsid w:val="00C101DC"/>
    <w:rsid w:val="00C54BB9"/>
    <w:rsid w:val="00C57903"/>
    <w:rsid w:val="00C74A1E"/>
    <w:rsid w:val="00CB0121"/>
    <w:rsid w:val="00CF2CA2"/>
    <w:rsid w:val="00DC026F"/>
    <w:rsid w:val="00DD1C37"/>
    <w:rsid w:val="00DF0823"/>
    <w:rsid w:val="00DF778A"/>
    <w:rsid w:val="00E0631E"/>
    <w:rsid w:val="00E16BBF"/>
    <w:rsid w:val="00E64D83"/>
    <w:rsid w:val="00E80670"/>
    <w:rsid w:val="00E9540C"/>
    <w:rsid w:val="00EA069D"/>
    <w:rsid w:val="00EA503A"/>
    <w:rsid w:val="00EC2C36"/>
    <w:rsid w:val="00EF65CC"/>
    <w:rsid w:val="00F1508F"/>
    <w:rsid w:val="00F47F6E"/>
    <w:rsid w:val="00F558C1"/>
    <w:rsid w:val="00F61003"/>
    <w:rsid w:val="00F8777D"/>
    <w:rsid w:val="00FA10CA"/>
    <w:rsid w:val="00FA5250"/>
    <w:rsid w:val="00FE2749"/>
    <w:rsid w:val="00FF07D7"/>
    <w:rsid w:val="00FF70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0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1CCC"/>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BD1CCC"/>
    <w:rPr>
      <w:rFonts w:ascii="Tahoma" w:hAnsi="Tahoma" w:cs="Tahoma"/>
      <w:sz w:val="16"/>
      <w:szCs w:val="16"/>
    </w:rPr>
  </w:style>
  <w:style w:type="character" w:styleId="a5">
    <w:name w:val="Strong"/>
    <w:basedOn w:val="a0"/>
    <w:qFormat/>
    <w:rsid w:val="00B960BE"/>
    <w:rPr>
      <w:b/>
      <w:bCs/>
      <w:sz w:val="24"/>
      <w:szCs w:val="24"/>
      <w:bdr w:val="none" w:sz="0" w:space="0" w:color="auto" w:frame="1"/>
      <w:vertAlign w:val="baseline"/>
    </w:rPr>
  </w:style>
  <w:style w:type="paragraph" w:styleId="a6">
    <w:name w:val="Normal (Web)"/>
    <w:basedOn w:val="a"/>
    <w:rsid w:val="00B960BE"/>
    <w:pPr>
      <w:spacing w:after="360"/>
    </w:pPr>
  </w:style>
  <w:style w:type="table" w:styleId="a7">
    <w:name w:val="Table Grid"/>
    <w:basedOn w:val="a1"/>
    <w:uiPriority w:val="59"/>
    <w:rsid w:val="008F72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0"/>
    <w:link w:val="20"/>
    <w:rsid w:val="002752E7"/>
    <w:rPr>
      <w:rFonts w:ascii="Times New Roman" w:eastAsia="Times New Roman" w:hAnsi="Times New Roman" w:cs="Times New Roman"/>
      <w:b/>
      <w:bCs/>
      <w:spacing w:val="73"/>
      <w:sz w:val="25"/>
      <w:szCs w:val="25"/>
      <w:shd w:val="clear" w:color="auto" w:fill="FFFFFF"/>
    </w:rPr>
  </w:style>
  <w:style w:type="character" w:customStyle="1" w:styleId="a8">
    <w:name w:val="Основной текст_"/>
    <w:basedOn w:val="a0"/>
    <w:link w:val="1"/>
    <w:rsid w:val="002752E7"/>
    <w:rPr>
      <w:rFonts w:ascii="Times New Roman" w:eastAsia="Times New Roman" w:hAnsi="Times New Roman" w:cs="Times New Roman"/>
      <w:spacing w:val="3"/>
      <w:sz w:val="29"/>
      <w:szCs w:val="29"/>
      <w:shd w:val="clear" w:color="auto" w:fill="FFFFFF"/>
    </w:rPr>
  </w:style>
  <w:style w:type="paragraph" w:customStyle="1" w:styleId="20">
    <w:name w:val="Основной текст (2)"/>
    <w:basedOn w:val="a"/>
    <w:link w:val="2"/>
    <w:rsid w:val="002752E7"/>
    <w:pPr>
      <w:widowControl w:val="0"/>
      <w:shd w:val="clear" w:color="auto" w:fill="FFFFFF"/>
      <w:spacing w:line="365" w:lineRule="exact"/>
      <w:jc w:val="center"/>
    </w:pPr>
    <w:rPr>
      <w:b/>
      <w:bCs/>
      <w:spacing w:val="73"/>
      <w:sz w:val="25"/>
      <w:szCs w:val="25"/>
    </w:rPr>
  </w:style>
  <w:style w:type="paragraph" w:customStyle="1" w:styleId="1">
    <w:name w:val="Основной текст1"/>
    <w:basedOn w:val="a"/>
    <w:link w:val="a8"/>
    <w:rsid w:val="002752E7"/>
    <w:pPr>
      <w:widowControl w:val="0"/>
      <w:shd w:val="clear" w:color="auto" w:fill="FFFFFF"/>
      <w:spacing w:after="660" w:line="365" w:lineRule="exact"/>
      <w:jc w:val="both"/>
    </w:pPr>
    <w:rPr>
      <w:spacing w:val="3"/>
      <w:sz w:val="29"/>
      <w:szCs w:val="29"/>
    </w:rPr>
  </w:style>
  <w:style w:type="paragraph" w:styleId="a9">
    <w:name w:val="List Paragraph"/>
    <w:basedOn w:val="a"/>
    <w:uiPriority w:val="34"/>
    <w:qFormat/>
    <w:rsid w:val="002C1A51"/>
    <w:pPr>
      <w:ind w:left="720"/>
      <w:contextualSpacing/>
    </w:pPr>
  </w:style>
  <w:style w:type="paragraph" w:styleId="aa">
    <w:name w:val="Body Text Indent"/>
    <w:basedOn w:val="a"/>
    <w:link w:val="ab"/>
    <w:uiPriority w:val="99"/>
    <w:semiHidden/>
    <w:unhideWhenUsed/>
    <w:rsid w:val="00777FA5"/>
    <w:pPr>
      <w:widowControl w:val="0"/>
      <w:autoSpaceDE w:val="0"/>
      <w:autoSpaceDN w:val="0"/>
      <w:adjustRightInd w:val="0"/>
      <w:ind w:right="4303" w:firstLine="636"/>
      <w:jc w:val="both"/>
    </w:pPr>
    <w:rPr>
      <w:rFonts w:ascii="Calibri" w:eastAsia="Calibri" w:hAnsi="Calibri" w:cs="Calibri"/>
      <w:b/>
      <w:bCs/>
    </w:rPr>
  </w:style>
  <w:style w:type="character" w:customStyle="1" w:styleId="ab">
    <w:name w:val="Основной текст с отступом Знак"/>
    <w:basedOn w:val="a0"/>
    <w:link w:val="aa"/>
    <w:uiPriority w:val="99"/>
    <w:semiHidden/>
    <w:rsid w:val="00777FA5"/>
    <w:rPr>
      <w:rFonts w:ascii="Calibri" w:eastAsia="Calibri" w:hAnsi="Calibri" w:cs="Calibri"/>
      <w:b/>
      <w:bCs/>
      <w:sz w:val="24"/>
      <w:szCs w:val="24"/>
      <w:lang w:eastAsia="ru-RU"/>
    </w:rPr>
  </w:style>
  <w:style w:type="character" w:customStyle="1" w:styleId="10">
    <w:name w:val="Заголовок №1_"/>
    <w:basedOn w:val="a0"/>
    <w:link w:val="11"/>
    <w:rsid w:val="004317FE"/>
    <w:rPr>
      <w:rFonts w:ascii="Arial" w:eastAsia="Arial" w:hAnsi="Arial" w:cs="Arial"/>
      <w:spacing w:val="-9"/>
      <w:sz w:val="28"/>
      <w:szCs w:val="28"/>
      <w:shd w:val="clear" w:color="auto" w:fill="FFFFFF"/>
    </w:rPr>
  </w:style>
  <w:style w:type="paragraph" w:customStyle="1" w:styleId="11">
    <w:name w:val="Заголовок №1"/>
    <w:basedOn w:val="a"/>
    <w:link w:val="10"/>
    <w:rsid w:val="004317FE"/>
    <w:pPr>
      <w:widowControl w:val="0"/>
      <w:shd w:val="clear" w:color="auto" w:fill="FFFFFF"/>
      <w:spacing w:after="240" w:line="0" w:lineRule="atLeast"/>
      <w:jc w:val="both"/>
      <w:outlineLvl w:val="0"/>
    </w:pPr>
    <w:rPr>
      <w:rFonts w:ascii="Arial" w:eastAsia="Arial" w:hAnsi="Arial" w:cs="Arial"/>
      <w:spacing w:val="-9"/>
      <w:sz w:val="28"/>
      <w:szCs w:val="28"/>
      <w:lang w:eastAsia="en-US"/>
    </w:rPr>
  </w:style>
  <w:style w:type="character" w:customStyle="1" w:styleId="21">
    <w:name w:val="Заголовок №2_"/>
    <w:basedOn w:val="a0"/>
    <w:link w:val="22"/>
    <w:rsid w:val="004317FE"/>
    <w:rPr>
      <w:rFonts w:ascii="Arial" w:eastAsia="Arial" w:hAnsi="Arial" w:cs="Arial"/>
      <w:b/>
      <w:bCs/>
      <w:spacing w:val="-7"/>
      <w:sz w:val="19"/>
      <w:szCs w:val="19"/>
      <w:shd w:val="clear" w:color="auto" w:fill="FFFFFF"/>
    </w:rPr>
  </w:style>
  <w:style w:type="paragraph" w:customStyle="1" w:styleId="22">
    <w:name w:val="Заголовок №2"/>
    <w:basedOn w:val="a"/>
    <w:link w:val="21"/>
    <w:rsid w:val="004317FE"/>
    <w:pPr>
      <w:widowControl w:val="0"/>
      <w:shd w:val="clear" w:color="auto" w:fill="FFFFFF"/>
      <w:spacing w:before="240" w:line="250" w:lineRule="exact"/>
      <w:jc w:val="both"/>
      <w:outlineLvl w:val="1"/>
    </w:pPr>
    <w:rPr>
      <w:rFonts w:ascii="Arial" w:eastAsia="Arial" w:hAnsi="Arial" w:cs="Arial"/>
      <w:b/>
      <w:bCs/>
      <w:spacing w:val="-7"/>
      <w:sz w:val="19"/>
      <w:szCs w:val="19"/>
      <w:lang w:eastAsia="en-US"/>
    </w:rPr>
  </w:style>
  <w:style w:type="character" w:styleId="ac">
    <w:name w:val="Hyperlink"/>
    <w:basedOn w:val="a0"/>
    <w:rsid w:val="004317FE"/>
    <w:rPr>
      <w:color w:val="0066CC"/>
      <w:u w:val="single"/>
    </w:rPr>
  </w:style>
  <w:style w:type="character" w:customStyle="1" w:styleId="3">
    <w:name w:val="Основной текст (3)_"/>
    <w:basedOn w:val="a0"/>
    <w:link w:val="30"/>
    <w:rsid w:val="004317FE"/>
    <w:rPr>
      <w:rFonts w:ascii="Arial" w:eastAsia="Arial" w:hAnsi="Arial" w:cs="Arial"/>
      <w:i/>
      <w:iCs/>
      <w:spacing w:val="-8"/>
      <w:sz w:val="15"/>
      <w:szCs w:val="15"/>
      <w:shd w:val="clear" w:color="auto" w:fill="FFFFFF"/>
    </w:rPr>
  </w:style>
  <w:style w:type="character" w:customStyle="1" w:styleId="0pt">
    <w:name w:val="Основной текст + Полужирный;Интервал 0 pt"/>
    <w:basedOn w:val="a8"/>
    <w:rsid w:val="004317FE"/>
    <w:rPr>
      <w:rFonts w:ascii="Arial" w:eastAsia="Arial" w:hAnsi="Arial" w:cs="Arial"/>
      <w:b/>
      <w:bCs/>
      <w:i w:val="0"/>
      <w:iCs w:val="0"/>
      <w:smallCaps w:val="0"/>
      <w:strike w:val="0"/>
      <w:color w:val="000000"/>
      <w:spacing w:val="-7"/>
      <w:w w:val="100"/>
      <w:position w:val="0"/>
      <w:sz w:val="19"/>
      <w:szCs w:val="19"/>
      <w:u w:val="none"/>
      <w:lang w:val="ru-RU"/>
    </w:rPr>
  </w:style>
  <w:style w:type="paragraph" w:customStyle="1" w:styleId="30">
    <w:name w:val="Основной текст (3)"/>
    <w:basedOn w:val="a"/>
    <w:link w:val="3"/>
    <w:rsid w:val="004317FE"/>
    <w:pPr>
      <w:widowControl w:val="0"/>
      <w:shd w:val="clear" w:color="auto" w:fill="FFFFFF"/>
      <w:spacing w:before="900" w:line="245" w:lineRule="exact"/>
      <w:jc w:val="both"/>
    </w:pPr>
    <w:rPr>
      <w:rFonts w:ascii="Arial" w:eastAsia="Arial" w:hAnsi="Arial" w:cs="Arial"/>
      <w:i/>
      <w:iCs/>
      <w:spacing w:val="-8"/>
      <w:sz w:val="15"/>
      <w:szCs w:val="15"/>
      <w:lang w:eastAsia="en-US"/>
    </w:rPr>
  </w:style>
  <w:style w:type="character" w:customStyle="1" w:styleId="Dotum0pt">
    <w:name w:val="Основной текст + Dotum;Полужирный;Интервал 0 pt"/>
    <w:basedOn w:val="a8"/>
    <w:rsid w:val="003015A5"/>
    <w:rPr>
      <w:rFonts w:ascii="Dotum" w:eastAsia="Dotum" w:hAnsi="Dotum" w:cs="Dotum"/>
      <w:b/>
      <w:bCs/>
      <w:i w:val="0"/>
      <w:iCs w:val="0"/>
      <w:smallCaps w:val="0"/>
      <w:strike w:val="0"/>
      <w:color w:val="000000"/>
      <w:spacing w:val="5"/>
      <w:w w:val="100"/>
      <w:position w:val="0"/>
      <w:sz w:val="20"/>
      <w:szCs w:val="20"/>
      <w:u w:val="none"/>
      <w:lang w:val="ru-RU"/>
    </w:rPr>
  </w:style>
  <w:style w:type="character" w:customStyle="1" w:styleId="14pt0pt">
    <w:name w:val="Основной текст + 14 pt;Полужирный;Интервал 0 pt"/>
    <w:basedOn w:val="a8"/>
    <w:rsid w:val="003015A5"/>
    <w:rPr>
      <w:b/>
      <w:bCs/>
      <w:i w:val="0"/>
      <w:iCs w:val="0"/>
      <w:smallCaps w:val="0"/>
      <w:strike w:val="0"/>
      <w:color w:val="000000"/>
      <w:spacing w:val="0"/>
      <w:w w:val="100"/>
      <w:position w:val="0"/>
      <w:sz w:val="28"/>
      <w:szCs w:val="28"/>
      <w:u w:val="none"/>
      <w:lang w:val="ru-RU"/>
    </w:rPr>
  </w:style>
  <w:style w:type="paragraph" w:customStyle="1" w:styleId="4">
    <w:name w:val="Основной текст4"/>
    <w:basedOn w:val="a"/>
    <w:rsid w:val="003015A5"/>
    <w:pPr>
      <w:widowControl w:val="0"/>
      <w:shd w:val="clear" w:color="auto" w:fill="FFFFFF"/>
      <w:spacing w:after="420" w:line="0" w:lineRule="atLeast"/>
    </w:pPr>
    <w:rPr>
      <w:color w:val="000000"/>
      <w:spacing w:val="11"/>
      <w:sz w:val="20"/>
      <w:szCs w:val="20"/>
    </w:rPr>
  </w:style>
  <w:style w:type="character" w:customStyle="1" w:styleId="WW-Absatz-Standardschriftart1111111111111111111">
    <w:name w:val="WW-Absatz-Standardschriftart1111111111111111111"/>
    <w:rsid w:val="003015A5"/>
  </w:style>
  <w:style w:type="paragraph" w:styleId="ad">
    <w:name w:val="Body Text"/>
    <w:basedOn w:val="a"/>
    <w:link w:val="ae"/>
    <w:rsid w:val="003015A5"/>
    <w:pPr>
      <w:suppressAutoHyphens/>
      <w:spacing w:after="120"/>
    </w:pPr>
    <w:rPr>
      <w:sz w:val="28"/>
      <w:szCs w:val="28"/>
      <w:lang w:eastAsia="ar-SA"/>
    </w:rPr>
  </w:style>
  <w:style w:type="character" w:customStyle="1" w:styleId="ae">
    <w:name w:val="Основной текст Знак"/>
    <w:basedOn w:val="a0"/>
    <w:link w:val="ad"/>
    <w:rsid w:val="003015A5"/>
    <w:rPr>
      <w:rFonts w:ascii="Times New Roman" w:eastAsia="Times New Roman" w:hAnsi="Times New Roman" w:cs="Times New Roman"/>
      <w:sz w:val="28"/>
      <w:szCs w:val="28"/>
      <w:lang w:eastAsia="ar-SA"/>
    </w:rPr>
  </w:style>
  <w:style w:type="paragraph" w:customStyle="1" w:styleId="af">
    <w:name w:val="Содержимое таблицы"/>
    <w:basedOn w:val="a"/>
    <w:rsid w:val="003015A5"/>
    <w:pPr>
      <w:suppressLineNumbers/>
      <w:suppressAutoHyphens/>
    </w:pPr>
    <w:rPr>
      <w:sz w:val="28"/>
      <w:szCs w:val="28"/>
      <w:lang w:eastAsia="ar-SA"/>
    </w:rPr>
  </w:style>
  <w:style w:type="character" w:customStyle="1" w:styleId="23">
    <w:name w:val="Основной текст2"/>
    <w:basedOn w:val="a8"/>
    <w:rsid w:val="003015A5"/>
    <w:rPr>
      <w:b w:val="0"/>
      <w:bCs w:val="0"/>
      <w:i w:val="0"/>
      <w:iCs w:val="0"/>
      <w:smallCaps w:val="0"/>
      <w:strike w:val="0"/>
      <w:color w:val="000000"/>
      <w:spacing w:val="11"/>
      <w:w w:val="100"/>
      <w:position w:val="0"/>
      <w:sz w:val="20"/>
      <w:szCs w:val="20"/>
      <w:u w:val="none"/>
      <w:lang w:val="ru-RU"/>
    </w:rPr>
  </w:style>
  <w:style w:type="character" w:customStyle="1" w:styleId="9pt0pt">
    <w:name w:val="Основной текст + 9 pt;Полужирный;Интервал 0 pt"/>
    <w:basedOn w:val="a8"/>
    <w:rsid w:val="003015A5"/>
    <w:rPr>
      <w:b/>
      <w:bCs/>
      <w:i w:val="0"/>
      <w:iCs w:val="0"/>
      <w:smallCaps w:val="0"/>
      <w:strike w:val="0"/>
      <w:color w:val="000000"/>
      <w:spacing w:val="13"/>
      <w:w w:val="100"/>
      <w:position w:val="0"/>
      <w:sz w:val="18"/>
      <w:szCs w:val="18"/>
      <w:u w:val="none"/>
      <w:lang w:val="ru-RU"/>
    </w:rPr>
  </w:style>
  <w:style w:type="character" w:customStyle="1" w:styleId="af0">
    <w:name w:val="Подпись к таблице"/>
    <w:basedOn w:val="a0"/>
    <w:rsid w:val="008A1BB9"/>
    <w:rPr>
      <w:rFonts w:ascii="Times New Roman" w:eastAsia="Times New Roman" w:hAnsi="Times New Roman" w:cs="Times New Roman"/>
      <w:b w:val="0"/>
      <w:bCs w:val="0"/>
      <w:i w:val="0"/>
      <w:iCs w:val="0"/>
      <w:smallCaps w:val="0"/>
      <w:strike w:val="0"/>
      <w:color w:val="000000"/>
      <w:spacing w:val="11"/>
      <w:w w:val="100"/>
      <w:position w:val="0"/>
      <w:sz w:val="20"/>
      <w:szCs w:val="20"/>
      <w:u w:val="single"/>
      <w:lang w:val="ru-RU"/>
    </w:rPr>
  </w:style>
  <w:style w:type="character" w:customStyle="1" w:styleId="Constantia95pt0pt">
    <w:name w:val="Подпись к таблице + Constantia;9;5 pt;Интервал 0 pt"/>
    <w:basedOn w:val="a0"/>
    <w:rsid w:val="008A1BB9"/>
    <w:rPr>
      <w:rFonts w:ascii="Constantia" w:eastAsia="Constantia" w:hAnsi="Constantia" w:cs="Constantia"/>
      <w:b w:val="0"/>
      <w:bCs w:val="0"/>
      <w:i w:val="0"/>
      <w:iCs w:val="0"/>
      <w:smallCaps w:val="0"/>
      <w:strike w:val="0"/>
      <w:color w:val="000000"/>
      <w:spacing w:val="0"/>
      <w:w w:val="100"/>
      <w:position w:val="0"/>
      <w:sz w:val="19"/>
      <w:szCs w:val="19"/>
      <w:u w:val="none"/>
    </w:rPr>
  </w:style>
  <w:style w:type="character" w:customStyle="1" w:styleId="213pt">
    <w:name w:val="Основной текст (2) + 13 pt"/>
    <w:aliases w:val="Интервал 0 pt"/>
    <w:basedOn w:val="2"/>
    <w:rsid w:val="002D4135"/>
    <w:rPr>
      <w:b/>
      <w:bCs/>
      <w:color w:val="000000"/>
      <w:spacing w:val="0"/>
      <w:w w:val="100"/>
      <w:position w:val="0"/>
      <w:sz w:val="26"/>
      <w:szCs w:val="26"/>
      <w:shd w:val="clear" w:color="auto" w:fill="FFFFFF"/>
      <w:lang w:val="ru-RU"/>
    </w:rPr>
  </w:style>
  <w:style w:type="character" w:customStyle="1" w:styleId="af1">
    <w:name w:val="Колонтитул_"/>
    <w:basedOn w:val="a0"/>
    <w:link w:val="af2"/>
    <w:rsid w:val="001020DC"/>
    <w:rPr>
      <w:rFonts w:ascii="Times New Roman" w:eastAsia="Times New Roman" w:hAnsi="Times New Roman" w:cs="Times New Roman"/>
      <w:b/>
      <w:bCs/>
      <w:spacing w:val="6"/>
      <w:sz w:val="19"/>
      <w:szCs w:val="19"/>
      <w:shd w:val="clear" w:color="auto" w:fill="FFFFFF"/>
    </w:rPr>
  </w:style>
  <w:style w:type="paragraph" w:customStyle="1" w:styleId="af2">
    <w:name w:val="Колонтитул"/>
    <w:basedOn w:val="a"/>
    <w:link w:val="af1"/>
    <w:rsid w:val="001020DC"/>
    <w:pPr>
      <w:widowControl w:val="0"/>
      <w:shd w:val="clear" w:color="auto" w:fill="FFFFFF"/>
      <w:spacing w:line="0" w:lineRule="atLeast"/>
    </w:pPr>
    <w:rPr>
      <w:b/>
      <w:bCs/>
      <w:spacing w:val="6"/>
      <w:sz w:val="19"/>
      <w:szCs w:val="19"/>
      <w:lang w:eastAsia="en-US"/>
    </w:rPr>
  </w:style>
  <w:style w:type="character" w:customStyle="1" w:styleId="2pt">
    <w:name w:val="Основной текст + Интервал 2 pt"/>
    <w:basedOn w:val="a8"/>
    <w:rsid w:val="001020DC"/>
    <w:rPr>
      <w:b w:val="0"/>
      <w:bCs w:val="0"/>
      <w:i w:val="0"/>
      <w:iCs w:val="0"/>
      <w:smallCaps w:val="0"/>
      <w:strike w:val="0"/>
      <w:color w:val="000000"/>
      <w:spacing w:val="43"/>
      <w:w w:val="100"/>
      <w:position w:val="0"/>
      <w:sz w:val="17"/>
      <w:szCs w:val="17"/>
      <w:u w:val="none"/>
      <w:lang w:val="ru-RU"/>
    </w:rPr>
  </w:style>
  <w:style w:type="character" w:customStyle="1" w:styleId="45pt0pt">
    <w:name w:val="Основной текст + 4;5 pt;Курсив;Интервал 0 pt"/>
    <w:basedOn w:val="a8"/>
    <w:rsid w:val="001020DC"/>
    <w:rPr>
      <w:b w:val="0"/>
      <w:bCs w:val="0"/>
      <w:i/>
      <w:iCs/>
      <w:smallCaps w:val="0"/>
      <w:strike w:val="0"/>
      <w:color w:val="000000"/>
      <w:spacing w:val="1"/>
      <w:w w:val="100"/>
      <w:position w:val="0"/>
      <w:sz w:val="9"/>
      <w:szCs w:val="9"/>
      <w:u w:val="none"/>
      <w:lang w:val="ru-RU"/>
    </w:rPr>
  </w:style>
  <w:style w:type="character" w:customStyle="1" w:styleId="55pt0pt">
    <w:name w:val="Основной текст + 5;5 pt;Интервал 0 pt"/>
    <w:basedOn w:val="a8"/>
    <w:rsid w:val="001020DC"/>
    <w:rPr>
      <w:b w:val="0"/>
      <w:bCs w:val="0"/>
      <w:i w:val="0"/>
      <w:iCs w:val="0"/>
      <w:smallCaps w:val="0"/>
      <w:strike w:val="0"/>
      <w:color w:val="000000"/>
      <w:spacing w:val="-2"/>
      <w:w w:val="100"/>
      <w:position w:val="0"/>
      <w:sz w:val="11"/>
      <w:szCs w:val="11"/>
      <w:u w:val="none"/>
      <w:lang w:val="en-US"/>
    </w:rPr>
  </w:style>
  <w:style w:type="character" w:customStyle="1" w:styleId="10pt0pt">
    <w:name w:val="Основной текст + 10 pt;Интервал 0 pt"/>
    <w:basedOn w:val="a8"/>
    <w:rsid w:val="001020DC"/>
    <w:rPr>
      <w:b w:val="0"/>
      <w:bCs w:val="0"/>
      <w:i w:val="0"/>
      <w:iCs w:val="0"/>
      <w:smallCaps w:val="0"/>
      <w:strike w:val="0"/>
      <w:color w:val="000000"/>
      <w:spacing w:val="4"/>
      <w:w w:val="100"/>
      <w:position w:val="0"/>
      <w:sz w:val="20"/>
      <w:szCs w:val="20"/>
      <w:u w:val="none"/>
      <w:lang w:val="ru-RU"/>
    </w:rPr>
  </w:style>
  <w:style w:type="character" w:customStyle="1" w:styleId="Verdana10pt0pt">
    <w:name w:val="Основной текст + Verdana;10 pt;Курсив;Интервал 0 pt"/>
    <w:basedOn w:val="a8"/>
    <w:rsid w:val="001020DC"/>
    <w:rPr>
      <w:rFonts w:ascii="Verdana" w:eastAsia="Verdana" w:hAnsi="Verdana" w:cs="Verdana"/>
      <w:b w:val="0"/>
      <w:bCs w:val="0"/>
      <w:i/>
      <w:iCs/>
      <w:smallCaps w:val="0"/>
      <w:strike w:val="0"/>
      <w:color w:val="000000"/>
      <w:spacing w:val="0"/>
      <w:w w:val="100"/>
      <w:position w:val="0"/>
      <w:sz w:val="20"/>
      <w:szCs w:val="20"/>
      <w:u w:val="none"/>
    </w:rPr>
  </w:style>
  <w:style w:type="character" w:customStyle="1" w:styleId="20pt">
    <w:name w:val="Основной текст (2) + Интервал 0 pt"/>
    <w:basedOn w:val="2"/>
    <w:rsid w:val="001020DC"/>
    <w:rPr>
      <w:i w:val="0"/>
      <w:iCs w:val="0"/>
      <w:smallCaps w:val="0"/>
      <w:strike w:val="0"/>
      <w:color w:val="000000"/>
      <w:spacing w:val="0"/>
      <w:w w:val="100"/>
      <w:position w:val="0"/>
      <w:sz w:val="19"/>
      <w:szCs w:val="19"/>
      <w:u w:val="none"/>
    </w:rPr>
  </w:style>
  <w:style w:type="character" w:customStyle="1" w:styleId="40">
    <w:name w:val="Основной текст (4)_"/>
    <w:basedOn w:val="a0"/>
    <w:link w:val="41"/>
    <w:rsid w:val="00C101DC"/>
    <w:rPr>
      <w:rFonts w:ascii="Times New Roman" w:eastAsia="Times New Roman" w:hAnsi="Times New Roman" w:cs="Times New Roman"/>
      <w:b/>
      <w:bCs/>
      <w:spacing w:val="6"/>
      <w:shd w:val="clear" w:color="auto" w:fill="FFFFFF"/>
    </w:rPr>
  </w:style>
  <w:style w:type="paragraph" w:customStyle="1" w:styleId="41">
    <w:name w:val="Основной текст (4)"/>
    <w:basedOn w:val="a"/>
    <w:link w:val="40"/>
    <w:rsid w:val="00C101DC"/>
    <w:pPr>
      <w:widowControl w:val="0"/>
      <w:shd w:val="clear" w:color="auto" w:fill="FFFFFF"/>
      <w:spacing w:after="420" w:line="0" w:lineRule="atLeast"/>
      <w:jc w:val="center"/>
    </w:pPr>
    <w:rPr>
      <w:b/>
      <w:bCs/>
      <w:spacing w:val="6"/>
      <w:sz w:val="22"/>
      <w:szCs w:val="22"/>
      <w:lang w:eastAsia="en-US"/>
    </w:rPr>
  </w:style>
  <w:style w:type="character" w:customStyle="1" w:styleId="af3">
    <w:name w:val="Основной текст + Полужирный"/>
    <w:basedOn w:val="a8"/>
    <w:rsid w:val="00C101DC"/>
    <w:rPr>
      <w:b/>
      <w:bCs/>
      <w:i w:val="0"/>
      <w:iCs w:val="0"/>
      <w:smallCaps w:val="0"/>
      <w:strike w:val="0"/>
      <w:color w:val="000000"/>
      <w:spacing w:val="6"/>
      <w:w w:val="100"/>
      <w:position w:val="0"/>
      <w:sz w:val="24"/>
      <w:szCs w:val="24"/>
      <w:u w:val="none"/>
      <w:lang w:val="ru-RU"/>
    </w:rPr>
  </w:style>
  <w:style w:type="character" w:customStyle="1" w:styleId="43pt">
    <w:name w:val="Основной текст (4) + Интервал 3 pt"/>
    <w:basedOn w:val="40"/>
    <w:rsid w:val="00C101DC"/>
    <w:rPr>
      <w:color w:val="000000"/>
      <w:spacing w:val="75"/>
      <w:w w:val="100"/>
      <w:position w:val="0"/>
      <w:sz w:val="24"/>
      <w:szCs w:val="24"/>
      <w:lang w:val="ru-RU"/>
    </w:rPr>
  </w:style>
  <w:style w:type="character" w:customStyle="1" w:styleId="23pt">
    <w:name w:val="Основной текст (2) + Интервал 3 pt"/>
    <w:basedOn w:val="2"/>
    <w:rsid w:val="00931058"/>
    <w:rPr>
      <w:i w:val="0"/>
      <w:iCs w:val="0"/>
      <w:smallCaps w:val="0"/>
      <w:strike w:val="0"/>
      <w:color w:val="000000"/>
      <w:spacing w:val="77"/>
      <w:w w:val="100"/>
      <w:position w:val="0"/>
      <w:sz w:val="24"/>
      <w:szCs w:val="24"/>
      <w:u w:val="none"/>
      <w:lang w:val="ru-RU"/>
    </w:rPr>
  </w:style>
</w:styles>
</file>

<file path=word/webSettings.xml><?xml version="1.0" encoding="utf-8"?>
<w:webSettings xmlns:r="http://schemas.openxmlformats.org/officeDocument/2006/relationships" xmlns:w="http://schemas.openxmlformats.org/wordprocessingml/2006/main">
  <w:divs>
    <w:div w:id="55196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2854</Words>
  <Characters>16274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2014-11-19T03:23:00Z</cp:lastPrinted>
  <dcterms:created xsi:type="dcterms:W3CDTF">2015-02-06T09:19:00Z</dcterms:created>
  <dcterms:modified xsi:type="dcterms:W3CDTF">2015-02-06T09:19:00Z</dcterms:modified>
</cp:coreProperties>
</file>